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20256B" w14:textId="77777777" w:rsidR="002F5FE8" w:rsidRPr="002F5FE8" w:rsidRDefault="002F5FE8" w:rsidP="002F5FE8">
      <w:pPr>
        <w:tabs>
          <w:tab w:val="left" w:pos="180"/>
        </w:tabs>
        <w:spacing w:after="60"/>
        <w:ind w:left="180"/>
        <w:rPr>
          <w:rFonts w:asciiTheme="minorHAnsi" w:hAnsiTheme="minorHAnsi" w:cstheme="minorHAnsi"/>
          <w:b/>
          <w:sz w:val="2"/>
          <w:szCs w:val="2"/>
        </w:rPr>
      </w:pPr>
    </w:p>
    <w:p w14:paraId="43558C8E" w14:textId="77777777" w:rsidR="002F5FE8" w:rsidRDefault="002F5FE8" w:rsidP="002F5FE8">
      <w:pPr>
        <w:tabs>
          <w:tab w:val="left" w:pos="180"/>
        </w:tabs>
        <w:spacing w:after="60"/>
        <w:ind w:left="180"/>
        <w:rPr>
          <w:rFonts w:asciiTheme="minorHAnsi" w:hAnsiTheme="minorHAnsi" w:cstheme="minorHAnsi"/>
          <w:b/>
        </w:rPr>
      </w:pPr>
    </w:p>
    <w:p w14:paraId="3A1CBA79" w14:textId="15D8E7B0" w:rsidR="00851D95" w:rsidRPr="00F146A1" w:rsidRDefault="00D37DAB" w:rsidP="002F5FE8">
      <w:pPr>
        <w:tabs>
          <w:tab w:val="left" w:pos="180"/>
        </w:tabs>
        <w:spacing w:after="60"/>
        <w:ind w:left="180"/>
        <w:rPr>
          <w:rFonts w:asciiTheme="minorHAnsi" w:hAnsiTheme="minorHAnsi" w:cstheme="minorHAnsi"/>
          <w:b/>
        </w:rPr>
      </w:pPr>
      <w:r>
        <w:rPr>
          <w:rFonts w:asciiTheme="minorHAnsi" w:hAnsiTheme="minorHAnsi" w:cstheme="minorHAnsi"/>
          <w:b/>
        </w:rPr>
        <w:t>Project Name</w:t>
      </w:r>
      <w:r w:rsidRPr="00D5416B">
        <w:rPr>
          <w:rFonts w:asciiTheme="minorHAnsi" w:hAnsiTheme="minorHAnsi" w:cstheme="minorHAnsi"/>
        </w:rPr>
        <w:t>:</w:t>
      </w:r>
      <w:r w:rsidR="00D5416B">
        <w:rPr>
          <w:rFonts w:asciiTheme="minorHAnsi" w:hAnsiTheme="minorHAnsi" w:cstheme="minorHAnsi"/>
        </w:rPr>
        <w:t xml:space="preserve"> </w:t>
      </w:r>
      <w:r w:rsidR="00B4719A">
        <w:rPr>
          <w:rFonts w:asciiTheme="minorHAnsi" w:hAnsiTheme="minorHAnsi" w:cstheme="minorHAnsi"/>
        </w:rPr>
        <w:t>_</w:t>
      </w:r>
      <w:r w:rsidR="00193A0C">
        <w:rPr>
          <w:rFonts w:asciiTheme="minorHAnsi" w:hAnsiTheme="minorHAnsi" w:cstheme="minorHAnsi"/>
        </w:rPr>
        <w:t>______________</w:t>
      </w:r>
      <w:r w:rsidR="002F5FE8">
        <w:rPr>
          <w:rFonts w:asciiTheme="minorHAnsi" w:hAnsiTheme="minorHAnsi" w:cstheme="minorHAnsi"/>
        </w:rPr>
        <w:t>_____________</w:t>
      </w:r>
      <w:r w:rsidR="00193A0C">
        <w:rPr>
          <w:rFonts w:asciiTheme="minorHAnsi" w:hAnsiTheme="minorHAnsi" w:cstheme="minorHAnsi"/>
        </w:rPr>
        <w:t>__________</w:t>
      </w:r>
      <w:r w:rsidR="00147F81" w:rsidRPr="00D5416B">
        <w:rPr>
          <w:rFonts w:asciiTheme="minorHAnsi" w:hAnsiTheme="minorHAnsi" w:cstheme="minorHAnsi"/>
        </w:rPr>
        <w:t xml:space="preserve">_ </w:t>
      </w:r>
      <w:r w:rsidR="00147F81" w:rsidRPr="00D5416B">
        <w:rPr>
          <w:rFonts w:asciiTheme="minorHAnsi" w:hAnsiTheme="minorHAnsi" w:cstheme="minorHAnsi"/>
        </w:rPr>
        <w:tab/>
      </w:r>
      <w:r w:rsidR="00FC451C">
        <w:rPr>
          <w:rFonts w:asciiTheme="minorHAnsi" w:hAnsiTheme="minorHAnsi" w:cstheme="minorHAnsi"/>
          <w:b/>
        </w:rPr>
        <w:tab/>
      </w:r>
      <w:r w:rsidR="00FC451C">
        <w:rPr>
          <w:rFonts w:asciiTheme="minorHAnsi" w:hAnsiTheme="minorHAnsi" w:cstheme="minorHAnsi"/>
          <w:b/>
        </w:rPr>
        <w:tab/>
      </w:r>
      <w:r w:rsidR="00FC451C">
        <w:rPr>
          <w:rFonts w:asciiTheme="minorHAnsi" w:hAnsiTheme="minorHAnsi" w:cstheme="minorHAnsi"/>
          <w:b/>
        </w:rPr>
        <w:tab/>
      </w:r>
      <w:r w:rsidR="00FC451C">
        <w:rPr>
          <w:rFonts w:asciiTheme="minorHAnsi" w:hAnsiTheme="minorHAnsi" w:cstheme="minorHAnsi"/>
          <w:b/>
        </w:rPr>
        <w:tab/>
      </w:r>
      <w:r w:rsidR="00927D76">
        <w:rPr>
          <w:rFonts w:asciiTheme="minorHAnsi" w:hAnsiTheme="minorHAnsi" w:cstheme="minorHAnsi"/>
          <w:b/>
        </w:rPr>
        <w:tab/>
        <w:t xml:space="preserve"> </w:t>
      </w:r>
      <w:r w:rsidR="00927D76">
        <w:rPr>
          <w:rFonts w:asciiTheme="minorHAnsi" w:hAnsiTheme="minorHAnsi" w:cstheme="minorHAnsi"/>
          <w:b/>
        </w:rPr>
        <w:tab/>
      </w:r>
      <w:r w:rsidR="00D5416B">
        <w:rPr>
          <w:rFonts w:asciiTheme="minorHAnsi" w:hAnsiTheme="minorHAnsi" w:cstheme="minorHAnsi"/>
          <w:b/>
        </w:rPr>
        <w:t xml:space="preserve">           </w:t>
      </w:r>
      <w:r w:rsidR="00FC451C">
        <w:rPr>
          <w:rFonts w:asciiTheme="minorHAnsi" w:hAnsiTheme="minorHAnsi" w:cstheme="minorHAnsi"/>
          <w:b/>
        </w:rPr>
        <w:t>Date</w:t>
      </w:r>
      <w:r w:rsidR="00FC451C" w:rsidRPr="00D5416B">
        <w:rPr>
          <w:rFonts w:asciiTheme="minorHAnsi" w:hAnsiTheme="minorHAnsi" w:cstheme="minorHAnsi"/>
        </w:rPr>
        <w:t>:</w:t>
      </w:r>
      <w:r w:rsidR="00D5416B">
        <w:rPr>
          <w:rFonts w:asciiTheme="minorHAnsi" w:hAnsiTheme="minorHAnsi" w:cstheme="minorHAnsi"/>
        </w:rPr>
        <w:t xml:space="preserve"> </w:t>
      </w:r>
      <w:r w:rsidR="00B30A1D">
        <w:rPr>
          <w:rFonts w:asciiTheme="minorHAnsi" w:hAnsiTheme="minorHAnsi" w:cstheme="minorHAnsi"/>
          <w:u w:val="single"/>
        </w:rPr>
        <w:t>____</w:t>
      </w:r>
      <w:r w:rsidR="002F5FE8">
        <w:rPr>
          <w:rFonts w:asciiTheme="minorHAnsi" w:hAnsiTheme="minorHAnsi" w:cstheme="minorHAnsi"/>
          <w:u w:val="single"/>
        </w:rPr>
        <w:t>_______</w:t>
      </w:r>
      <w:r w:rsidR="00B30A1D">
        <w:rPr>
          <w:rFonts w:asciiTheme="minorHAnsi" w:hAnsiTheme="minorHAnsi" w:cstheme="minorHAnsi"/>
          <w:u w:val="single"/>
        </w:rPr>
        <w:t>____</w:t>
      </w:r>
      <w:r w:rsidR="009932C9" w:rsidRPr="00A3290F">
        <w:rPr>
          <w:rFonts w:asciiTheme="minorHAnsi" w:hAnsiTheme="minorHAnsi" w:cstheme="minorHAnsi"/>
          <w:u w:val="single"/>
        </w:rPr>
        <w:t>____</w:t>
      </w:r>
    </w:p>
    <w:p w14:paraId="261E847A" w14:textId="77777777" w:rsidR="002A1346" w:rsidRDefault="002A1346" w:rsidP="00000882">
      <w:pPr>
        <w:spacing w:after="60"/>
        <w:rPr>
          <w:rFonts w:asciiTheme="minorHAnsi" w:hAnsiTheme="minorHAnsi" w:cstheme="minorHAnsi"/>
          <w:sz w:val="22"/>
          <w:szCs w:val="22"/>
        </w:rPr>
      </w:pPr>
    </w:p>
    <w:p w14:paraId="44381588" w14:textId="1D2ED736" w:rsidR="002A1346" w:rsidRPr="009A7A8F" w:rsidRDefault="002A1346" w:rsidP="002A1346">
      <w:pPr>
        <w:jc w:val="both"/>
        <w:rPr>
          <w:rFonts w:asciiTheme="minorHAnsi" w:hAnsiTheme="minorHAnsi" w:cstheme="minorBidi"/>
          <w:sz w:val="22"/>
          <w:szCs w:val="22"/>
        </w:rPr>
      </w:pPr>
      <w:r w:rsidRPr="009A7A8F">
        <w:rPr>
          <w:rFonts w:ascii="Calibri" w:hAnsi="Calibri"/>
          <w:b/>
          <w:bCs/>
          <w:sz w:val="22"/>
          <w:szCs w:val="22"/>
        </w:rPr>
        <w:t>Scorecard Instructions</w:t>
      </w:r>
      <w:r w:rsidRPr="009A7A8F">
        <w:rPr>
          <w:rFonts w:ascii="Calibri" w:hAnsi="Calibri"/>
          <w:sz w:val="22"/>
          <w:szCs w:val="22"/>
        </w:rPr>
        <w:t xml:space="preserve"> When responding to Section 1 </w:t>
      </w:r>
      <w:r w:rsidR="003E055C">
        <w:rPr>
          <w:rFonts w:ascii="Calibri" w:hAnsi="Calibri"/>
          <w:sz w:val="22"/>
          <w:szCs w:val="22"/>
        </w:rPr>
        <w:t xml:space="preserve">Project Narrative </w:t>
      </w:r>
      <w:r w:rsidRPr="009A7A8F">
        <w:rPr>
          <w:rFonts w:ascii="Calibri" w:hAnsi="Calibri"/>
          <w:sz w:val="22"/>
          <w:szCs w:val="22"/>
        </w:rPr>
        <w:t xml:space="preserve">questions, responses should focus on the specific project being proposed and </w:t>
      </w:r>
      <w:r w:rsidRPr="009A7A8F">
        <w:rPr>
          <w:rFonts w:ascii="Calibri" w:hAnsi="Calibri"/>
          <w:b/>
          <w:bCs/>
          <w:sz w:val="22"/>
          <w:szCs w:val="22"/>
          <w:u w:val="single"/>
        </w:rPr>
        <w:t>not</w:t>
      </w:r>
      <w:r w:rsidRPr="009A7A8F">
        <w:rPr>
          <w:rFonts w:ascii="Calibri" w:hAnsi="Calibri"/>
          <w:sz w:val="22"/>
          <w:szCs w:val="22"/>
        </w:rPr>
        <w:t xml:space="preserve"> your organization.  Responders with </w:t>
      </w:r>
      <w:r>
        <w:rPr>
          <w:rFonts w:ascii="Calibri" w:hAnsi="Calibri"/>
          <w:sz w:val="22"/>
          <w:szCs w:val="22"/>
        </w:rPr>
        <w:t xml:space="preserve">a </w:t>
      </w:r>
      <w:r w:rsidRPr="009A7A8F">
        <w:rPr>
          <w:rFonts w:ascii="Calibri" w:hAnsi="Calibri"/>
          <w:sz w:val="22"/>
          <w:szCs w:val="22"/>
        </w:rPr>
        <w:t>subrecipient</w:t>
      </w:r>
      <w:r>
        <w:rPr>
          <w:rFonts w:ascii="Calibri" w:hAnsi="Calibri"/>
          <w:sz w:val="22"/>
          <w:szCs w:val="22"/>
        </w:rPr>
        <w:t>(</w:t>
      </w:r>
      <w:r w:rsidRPr="009A7A8F">
        <w:rPr>
          <w:rFonts w:ascii="Calibri" w:hAnsi="Calibri"/>
          <w:sz w:val="22"/>
          <w:szCs w:val="22"/>
        </w:rPr>
        <w:t>s</w:t>
      </w:r>
      <w:r>
        <w:rPr>
          <w:rFonts w:ascii="Calibri" w:hAnsi="Calibri"/>
          <w:sz w:val="22"/>
          <w:szCs w:val="22"/>
        </w:rPr>
        <w:t>)</w:t>
      </w:r>
      <w:r w:rsidRPr="009A7A8F">
        <w:rPr>
          <w:rFonts w:ascii="Calibri" w:hAnsi="Calibri"/>
          <w:sz w:val="22"/>
          <w:szCs w:val="22"/>
        </w:rPr>
        <w:t xml:space="preserve"> must also describe how the subrecipient</w:t>
      </w:r>
      <w:r>
        <w:rPr>
          <w:rFonts w:ascii="Calibri" w:hAnsi="Calibri"/>
          <w:sz w:val="22"/>
          <w:szCs w:val="22"/>
        </w:rPr>
        <w:t>(s)</w:t>
      </w:r>
      <w:r w:rsidRPr="009A7A8F">
        <w:rPr>
          <w:rFonts w:ascii="Calibri" w:hAnsi="Calibri"/>
          <w:sz w:val="22"/>
          <w:szCs w:val="22"/>
        </w:rPr>
        <w:t xml:space="preserve"> will meet the standards established in each question.  Responders will have additional writing space to provide information regarding subrecipients.</w:t>
      </w:r>
      <w:r w:rsidR="00A90BCD">
        <w:rPr>
          <w:rFonts w:ascii="Calibri" w:hAnsi="Calibri"/>
          <w:sz w:val="22"/>
          <w:szCs w:val="22"/>
        </w:rPr>
        <w:t xml:space="preserve"> For first year renewals, </w:t>
      </w:r>
      <w:r w:rsidR="004075E4">
        <w:rPr>
          <w:rFonts w:ascii="Calibri" w:hAnsi="Calibri"/>
          <w:sz w:val="22"/>
          <w:szCs w:val="22"/>
        </w:rPr>
        <w:t>any section that cannot be scored or populated due to the lack of one full year of data will be marked N/A.</w:t>
      </w:r>
      <w:r w:rsidRPr="009A7A8F">
        <w:rPr>
          <w:rFonts w:ascii="Calibri" w:hAnsi="Calibri"/>
          <w:sz w:val="22"/>
          <w:szCs w:val="22"/>
        </w:rPr>
        <w:t xml:space="preserve">  </w:t>
      </w:r>
      <w:r w:rsidR="00640B9D" w:rsidRPr="00640B9D">
        <w:rPr>
          <w:rFonts w:ascii="Calibri" w:hAnsi="Calibri"/>
          <w:b/>
          <w:bCs/>
          <w:sz w:val="22"/>
          <w:szCs w:val="22"/>
        </w:rPr>
        <w:t>Transition project</w:t>
      </w:r>
      <w:r w:rsidR="00640B9D">
        <w:rPr>
          <w:rFonts w:ascii="Calibri" w:hAnsi="Calibri"/>
          <w:sz w:val="22"/>
          <w:szCs w:val="22"/>
        </w:rPr>
        <w:t xml:space="preserve"> and </w:t>
      </w:r>
      <w:r w:rsidR="00640B9D" w:rsidRPr="00640B9D">
        <w:rPr>
          <w:rFonts w:ascii="Calibri" w:hAnsi="Calibri"/>
          <w:b/>
          <w:bCs/>
          <w:sz w:val="22"/>
          <w:szCs w:val="22"/>
        </w:rPr>
        <w:t>Expansion project</w:t>
      </w:r>
      <w:r w:rsidR="00640B9D">
        <w:rPr>
          <w:rFonts w:ascii="Calibri" w:hAnsi="Calibri"/>
          <w:sz w:val="22"/>
          <w:szCs w:val="22"/>
        </w:rPr>
        <w:t xml:space="preserve"> applicants will need to submit </w:t>
      </w:r>
      <w:r w:rsidR="00640B9D" w:rsidRPr="00640B9D">
        <w:rPr>
          <w:rFonts w:ascii="Calibri" w:hAnsi="Calibri"/>
          <w:b/>
          <w:bCs/>
          <w:sz w:val="22"/>
          <w:szCs w:val="22"/>
        </w:rPr>
        <w:t>both</w:t>
      </w:r>
      <w:r w:rsidR="00640B9D">
        <w:rPr>
          <w:rFonts w:ascii="Calibri" w:hAnsi="Calibri"/>
          <w:sz w:val="22"/>
          <w:szCs w:val="22"/>
        </w:rPr>
        <w:t xml:space="preserve"> new and renewal project applications.</w:t>
      </w:r>
    </w:p>
    <w:p w14:paraId="7B2A7B5C" w14:textId="58C00737" w:rsidR="00FC451C" w:rsidRDefault="006219F1" w:rsidP="00000882">
      <w:pPr>
        <w:spacing w:after="6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tbl>
      <w:tblPr>
        <w:tblStyle w:val="TableGrid"/>
        <w:tblW w:w="0" w:type="auto"/>
        <w:tblInd w:w="108" w:type="dxa"/>
        <w:tblLook w:val="04A0" w:firstRow="1" w:lastRow="0" w:firstColumn="1" w:lastColumn="0" w:noHBand="0" w:noVBand="1"/>
      </w:tblPr>
      <w:tblGrid>
        <w:gridCol w:w="4720"/>
        <w:gridCol w:w="3001"/>
        <w:gridCol w:w="4351"/>
        <w:gridCol w:w="2444"/>
      </w:tblGrid>
      <w:tr w:rsidR="00F343E1" w14:paraId="3E46BFE1" w14:textId="77777777" w:rsidTr="00D87443">
        <w:trPr>
          <w:trHeight w:val="548"/>
        </w:trPr>
        <w:tc>
          <w:tcPr>
            <w:tcW w:w="4837" w:type="dxa"/>
            <w:vAlign w:val="center"/>
          </w:tcPr>
          <w:p w14:paraId="27CB7C99" w14:textId="77777777" w:rsidR="00F343E1" w:rsidRDefault="00F343E1" w:rsidP="00000882">
            <w:pPr>
              <w:spacing w:after="60"/>
              <w:rPr>
                <w:rFonts w:asciiTheme="minorHAnsi" w:hAnsiTheme="minorHAnsi" w:cstheme="minorHAnsi"/>
                <w:b/>
                <w:sz w:val="22"/>
                <w:szCs w:val="22"/>
              </w:rPr>
            </w:pPr>
            <w:r>
              <w:rPr>
                <w:rFonts w:asciiTheme="minorHAnsi" w:hAnsiTheme="minorHAnsi" w:cstheme="minorHAnsi"/>
                <w:b/>
                <w:sz w:val="22"/>
                <w:szCs w:val="22"/>
              </w:rPr>
              <w:t>Assistance Type</w:t>
            </w:r>
          </w:p>
        </w:tc>
        <w:tc>
          <w:tcPr>
            <w:tcW w:w="3060" w:type="dxa"/>
            <w:vAlign w:val="center"/>
          </w:tcPr>
          <w:p w14:paraId="4477BCF1" w14:textId="77777777" w:rsidR="00F343E1" w:rsidRDefault="00F343E1" w:rsidP="00CD2EC7">
            <w:pPr>
              <w:spacing w:after="60"/>
              <w:rPr>
                <w:rFonts w:asciiTheme="minorHAnsi" w:hAnsiTheme="minorHAnsi" w:cstheme="minorHAnsi"/>
                <w:b/>
                <w:sz w:val="22"/>
                <w:szCs w:val="22"/>
              </w:rPr>
            </w:pPr>
            <w:r>
              <w:rPr>
                <w:rFonts w:asciiTheme="minorHAnsi" w:hAnsiTheme="minorHAnsi" w:cstheme="minorHAnsi"/>
                <w:b/>
                <w:sz w:val="22"/>
                <w:szCs w:val="22"/>
              </w:rPr>
              <w:t>Target Population</w:t>
            </w:r>
          </w:p>
        </w:tc>
        <w:tc>
          <w:tcPr>
            <w:tcW w:w="4448" w:type="dxa"/>
            <w:vAlign w:val="center"/>
          </w:tcPr>
          <w:p w14:paraId="40984EB4" w14:textId="77777777" w:rsidR="00F343E1" w:rsidRPr="00C02D66" w:rsidRDefault="00F343E1" w:rsidP="00C02D66">
            <w:pPr>
              <w:pStyle w:val="NoSpacing"/>
              <w:rPr>
                <w:rFonts w:asciiTheme="minorHAnsi" w:hAnsiTheme="minorHAnsi"/>
                <w:b/>
                <w:sz w:val="22"/>
                <w:szCs w:val="22"/>
              </w:rPr>
            </w:pPr>
            <w:r w:rsidRPr="00C02D66">
              <w:rPr>
                <w:rFonts w:asciiTheme="minorHAnsi" w:hAnsiTheme="minorHAnsi"/>
                <w:b/>
                <w:sz w:val="22"/>
                <w:szCs w:val="22"/>
              </w:rPr>
              <w:t>Number of Units (single site)/</w:t>
            </w:r>
            <w:r>
              <w:rPr>
                <w:rFonts w:asciiTheme="minorHAnsi" w:hAnsiTheme="minorHAnsi"/>
                <w:b/>
                <w:sz w:val="22"/>
                <w:szCs w:val="22"/>
              </w:rPr>
              <w:t xml:space="preserve"> </w:t>
            </w:r>
            <w:r w:rsidRPr="005966E3">
              <w:rPr>
                <w:rFonts w:asciiTheme="minorHAnsi" w:hAnsiTheme="minorHAnsi"/>
                <w:b/>
                <w:sz w:val="22"/>
                <w:szCs w:val="22"/>
              </w:rPr>
              <w:t>Proposed Project Participation</w:t>
            </w:r>
            <w:r w:rsidRPr="00C02D66">
              <w:rPr>
                <w:rFonts w:asciiTheme="minorHAnsi" w:hAnsiTheme="minorHAnsi"/>
                <w:b/>
                <w:sz w:val="22"/>
                <w:szCs w:val="22"/>
              </w:rPr>
              <w:t xml:space="preserve"> (scattered site)</w:t>
            </w:r>
          </w:p>
        </w:tc>
        <w:tc>
          <w:tcPr>
            <w:tcW w:w="2482" w:type="dxa"/>
            <w:vAlign w:val="center"/>
          </w:tcPr>
          <w:p w14:paraId="2E103179" w14:textId="77777777" w:rsidR="00F343E1" w:rsidRDefault="00F343E1" w:rsidP="009C53FA">
            <w:pPr>
              <w:spacing w:after="60"/>
              <w:jc w:val="center"/>
              <w:rPr>
                <w:rFonts w:asciiTheme="minorHAnsi" w:hAnsiTheme="minorHAnsi" w:cstheme="minorHAnsi"/>
                <w:b/>
                <w:sz w:val="22"/>
                <w:szCs w:val="22"/>
              </w:rPr>
            </w:pPr>
            <w:r>
              <w:rPr>
                <w:rFonts w:asciiTheme="minorHAnsi" w:hAnsiTheme="minorHAnsi" w:cstheme="minorHAnsi"/>
                <w:b/>
                <w:sz w:val="22"/>
                <w:szCs w:val="22"/>
              </w:rPr>
              <w:t>Households Served</w:t>
            </w:r>
          </w:p>
        </w:tc>
      </w:tr>
      <w:tr w:rsidR="00F343E1" w14:paraId="1F789000" w14:textId="77777777" w:rsidTr="00623A48">
        <w:trPr>
          <w:trHeight w:val="336"/>
        </w:trPr>
        <w:tc>
          <w:tcPr>
            <w:tcW w:w="4837" w:type="dxa"/>
          </w:tcPr>
          <w:p w14:paraId="3B3BFB2C" w14:textId="28B228F2" w:rsidR="00F343E1" w:rsidRDefault="00F343E1" w:rsidP="00CD2EC7">
            <w:pPr>
              <w:spacing w:after="60"/>
              <w:rPr>
                <w:rFonts w:asciiTheme="minorHAnsi" w:hAnsiTheme="minorHAnsi" w:cstheme="minorHAnsi"/>
                <w:b/>
                <w:sz w:val="22"/>
                <w:szCs w:val="22"/>
              </w:rPr>
            </w:pPr>
          </w:p>
        </w:tc>
        <w:tc>
          <w:tcPr>
            <w:tcW w:w="3060" w:type="dxa"/>
          </w:tcPr>
          <w:p w14:paraId="071F9810" w14:textId="77777777" w:rsidR="00F343E1" w:rsidRDefault="00F343E1" w:rsidP="00CD2EC7">
            <w:pPr>
              <w:spacing w:after="60"/>
              <w:rPr>
                <w:rFonts w:asciiTheme="minorHAnsi" w:hAnsiTheme="minorHAnsi" w:cstheme="minorHAnsi"/>
                <w:b/>
                <w:sz w:val="22"/>
                <w:szCs w:val="22"/>
              </w:rPr>
            </w:pPr>
          </w:p>
        </w:tc>
        <w:tc>
          <w:tcPr>
            <w:tcW w:w="4448" w:type="dxa"/>
          </w:tcPr>
          <w:p w14:paraId="62193F74" w14:textId="77777777" w:rsidR="00F343E1" w:rsidRDefault="00F343E1" w:rsidP="009C53FA">
            <w:pPr>
              <w:spacing w:after="60"/>
              <w:jc w:val="center"/>
              <w:rPr>
                <w:rFonts w:asciiTheme="minorHAnsi" w:hAnsiTheme="minorHAnsi" w:cstheme="minorHAnsi"/>
                <w:b/>
                <w:sz w:val="22"/>
                <w:szCs w:val="22"/>
              </w:rPr>
            </w:pPr>
          </w:p>
        </w:tc>
        <w:tc>
          <w:tcPr>
            <w:tcW w:w="2482" w:type="dxa"/>
          </w:tcPr>
          <w:p w14:paraId="7DA43455" w14:textId="77777777" w:rsidR="00F343E1" w:rsidRDefault="00F343E1" w:rsidP="009C53FA">
            <w:pPr>
              <w:spacing w:after="60"/>
              <w:jc w:val="center"/>
              <w:rPr>
                <w:rFonts w:asciiTheme="minorHAnsi" w:hAnsiTheme="minorHAnsi" w:cstheme="minorHAnsi"/>
                <w:b/>
                <w:sz w:val="22"/>
                <w:szCs w:val="22"/>
              </w:rPr>
            </w:pPr>
          </w:p>
        </w:tc>
      </w:tr>
    </w:tbl>
    <w:p w14:paraId="1ED7D3BF" w14:textId="77777777" w:rsidR="002A1346" w:rsidRDefault="002A1346" w:rsidP="4F31601B">
      <w:pPr>
        <w:spacing w:after="60"/>
        <w:rPr>
          <w:rFonts w:asciiTheme="minorHAnsi" w:hAnsiTheme="minorHAnsi" w:cstheme="minorHAnsi"/>
          <w:b/>
          <w:sz w:val="22"/>
          <w:szCs w:val="22"/>
        </w:rPr>
      </w:pPr>
    </w:p>
    <w:p w14:paraId="5FA1D03A" w14:textId="742AF650" w:rsidR="00D01AAF" w:rsidRDefault="00D01AAF" w:rsidP="4F31601B">
      <w:pPr>
        <w:spacing w:after="60"/>
        <w:rPr>
          <w:rFonts w:asciiTheme="minorHAnsi" w:hAnsiTheme="minorHAnsi" w:cstheme="minorHAnsi"/>
          <w:b/>
          <w:sz w:val="22"/>
          <w:szCs w:val="22"/>
        </w:rPr>
      </w:pPr>
      <w:r>
        <w:rPr>
          <w:rFonts w:asciiTheme="minorHAnsi" w:hAnsiTheme="minorHAnsi" w:cstheme="minorHAnsi"/>
          <w:b/>
          <w:sz w:val="22"/>
          <w:szCs w:val="22"/>
        </w:rPr>
        <w:t xml:space="preserve">Check </w:t>
      </w:r>
      <w:r w:rsidR="00F774F6">
        <w:rPr>
          <w:rFonts w:asciiTheme="minorHAnsi" w:hAnsiTheme="minorHAnsi" w:cstheme="minorHAnsi"/>
          <w:b/>
          <w:sz w:val="22"/>
          <w:szCs w:val="22"/>
        </w:rPr>
        <w:t>one of the boxes</w:t>
      </w:r>
      <w:r>
        <w:rPr>
          <w:rFonts w:asciiTheme="minorHAnsi" w:hAnsiTheme="minorHAnsi" w:cstheme="minorHAnsi"/>
          <w:b/>
          <w:sz w:val="22"/>
          <w:szCs w:val="22"/>
        </w:rPr>
        <w:t xml:space="preserve"> below if your renewal project is one of the following: </w:t>
      </w:r>
    </w:p>
    <w:p w14:paraId="1C025C71" w14:textId="77777777" w:rsidR="00D01AAF" w:rsidRDefault="00D01AAF" w:rsidP="4F31601B">
      <w:pPr>
        <w:spacing w:after="60"/>
        <w:rPr>
          <w:rFonts w:asciiTheme="minorHAnsi" w:hAnsiTheme="minorHAnsi" w:cstheme="minorHAnsi"/>
          <w:b/>
          <w:sz w:val="22"/>
          <w:szCs w:val="22"/>
        </w:rPr>
      </w:pPr>
    </w:p>
    <w:p w14:paraId="28953EF2" w14:textId="31B153D4" w:rsidR="00D01AAF" w:rsidRDefault="00643E44" w:rsidP="4F31601B">
      <w:pPr>
        <w:spacing w:after="60"/>
        <w:rPr>
          <w:rFonts w:asciiTheme="minorHAnsi" w:hAnsiTheme="minorHAnsi" w:cstheme="minorHAnsi"/>
          <w:b/>
          <w:sz w:val="22"/>
          <w:szCs w:val="22"/>
        </w:rPr>
      </w:pPr>
      <w:sdt>
        <w:sdtPr>
          <w:rPr>
            <w:rFonts w:asciiTheme="minorHAnsi" w:hAnsiTheme="minorHAnsi" w:cstheme="minorHAnsi"/>
            <w:b/>
            <w:sz w:val="22"/>
            <w:szCs w:val="22"/>
          </w:rPr>
          <w:id w:val="539171620"/>
          <w14:checkbox>
            <w14:checked w14:val="0"/>
            <w14:checkedState w14:val="2612" w14:font="MS Gothic"/>
            <w14:uncheckedState w14:val="2610" w14:font="MS Gothic"/>
          </w14:checkbox>
        </w:sdtPr>
        <w:sdtEndPr/>
        <w:sdtContent>
          <w:r w:rsidR="00D01AAF">
            <w:rPr>
              <w:rFonts w:ascii="MS Gothic" w:eastAsia="MS Gothic" w:hAnsi="MS Gothic" w:cstheme="minorHAnsi" w:hint="eastAsia"/>
              <w:b/>
              <w:sz w:val="22"/>
              <w:szCs w:val="22"/>
            </w:rPr>
            <w:t>☐</w:t>
          </w:r>
        </w:sdtContent>
      </w:sdt>
      <w:r w:rsidR="00D01AAF">
        <w:rPr>
          <w:rFonts w:asciiTheme="minorHAnsi" w:hAnsiTheme="minorHAnsi" w:cstheme="minorHAnsi"/>
          <w:b/>
          <w:sz w:val="22"/>
          <w:szCs w:val="22"/>
        </w:rPr>
        <w:t xml:space="preserve">  DV Bonus Project</w:t>
      </w:r>
      <w:r w:rsidR="00F774F6">
        <w:rPr>
          <w:rFonts w:asciiTheme="minorHAnsi" w:hAnsiTheme="minorHAnsi" w:cstheme="minorHAnsi"/>
          <w:b/>
          <w:sz w:val="22"/>
          <w:szCs w:val="22"/>
        </w:rPr>
        <w:t xml:space="preserve"> Renewal</w:t>
      </w:r>
      <w:r w:rsidR="00D01AAF">
        <w:rPr>
          <w:rFonts w:asciiTheme="minorHAnsi" w:hAnsiTheme="minorHAnsi" w:cstheme="minorHAnsi"/>
          <w:b/>
          <w:sz w:val="22"/>
          <w:szCs w:val="22"/>
        </w:rPr>
        <w:tab/>
      </w:r>
      <w:r w:rsidR="00D01AAF">
        <w:rPr>
          <w:rFonts w:asciiTheme="minorHAnsi" w:hAnsiTheme="minorHAnsi" w:cstheme="minorHAnsi"/>
          <w:b/>
          <w:sz w:val="22"/>
          <w:szCs w:val="22"/>
        </w:rPr>
        <w:tab/>
      </w:r>
      <w:sdt>
        <w:sdtPr>
          <w:rPr>
            <w:rFonts w:asciiTheme="minorHAnsi" w:hAnsiTheme="minorHAnsi" w:cstheme="minorHAnsi"/>
            <w:b/>
            <w:sz w:val="22"/>
            <w:szCs w:val="22"/>
          </w:rPr>
          <w:id w:val="-1574421897"/>
          <w14:checkbox>
            <w14:checked w14:val="0"/>
            <w14:checkedState w14:val="2612" w14:font="MS Gothic"/>
            <w14:uncheckedState w14:val="2610" w14:font="MS Gothic"/>
          </w14:checkbox>
        </w:sdtPr>
        <w:sdtEndPr/>
        <w:sdtContent>
          <w:r w:rsidR="00D01AAF">
            <w:rPr>
              <w:rFonts w:ascii="MS Gothic" w:eastAsia="MS Gothic" w:hAnsi="MS Gothic" w:cstheme="minorHAnsi" w:hint="eastAsia"/>
              <w:b/>
              <w:sz w:val="22"/>
              <w:szCs w:val="22"/>
            </w:rPr>
            <w:t>☐</w:t>
          </w:r>
        </w:sdtContent>
      </w:sdt>
      <w:r w:rsidR="00D01AAF">
        <w:rPr>
          <w:rFonts w:asciiTheme="minorHAnsi" w:hAnsiTheme="minorHAnsi" w:cstheme="minorHAnsi"/>
          <w:b/>
          <w:sz w:val="22"/>
          <w:szCs w:val="22"/>
        </w:rPr>
        <w:t xml:space="preserve">   YHDP Renewal </w:t>
      </w:r>
      <w:r w:rsidR="00D01AAF">
        <w:rPr>
          <w:rFonts w:asciiTheme="minorHAnsi" w:hAnsiTheme="minorHAnsi" w:cstheme="minorHAnsi"/>
          <w:b/>
          <w:sz w:val="22"/>
          <w:szCs w:val="22"/>
        </w:rPr>
        <w:tab/>
      </w:r>
      <w:r w:rsidR="00D01AAF">
        <w:rPr>
          <w:rFonts w:asciiTheme="minorHAnsi" w:hAnsiTheme="minorHAnsi" w:cstheme="minorHAnsi"/>
          <w:b/>
          <w:sz w:val="22"/>
          <w:szCs w:val="22"/>
        </w:rPr>
        <w:tab/>
      </w:r>
      <w:sdt>
        <w:sdtPr>
          <w:rPr>
            <w:rFonts w:asciiTheme="minorHAnsi" w:hAnsiTheme="minorHAnsi" w:cstheme="minorHAnsi"/>
            <w:b/>
            <w:sz w:val="22"/>
            <w:szCs w:val="22"/>
          </w:rPr>
          <w:id w:val="1283228013"/>
          <w14:checkbox>
            <w14:checked w14:val="0"/>
            <w14:checkedState w14:val="2612" w14:font="MS Gothic"/>
            <w14:uncheckedState w14:val="2610" w14:font="MS Gothic"/>
          </w14:checkbox>
        </w:sdtPr>
        <w:sdtEndPr/>
        <w:sdtContent>
          <w:r w:rsidR="00D01AAF">
            <w:rPr>
              <w:rFonts w:ascii="MS Gothic" w:eastAsia="MS Gothic" w:hAnsi="MS Gothic" w:cstheme="minorHAnsi" w:hint="eastAsia"/>
              <w:b/>
              <w:sz w:val="22"/>
              <w:szCs w:val="22"/>
            </w:rPr>
            <w:t>☐</w:t>
          </w:r>
        </w:sdtContent>
      </w:sdt>
      <w:r w:rsidR="00D01AAF">
        <w:rPr>
          <w:rFonts w:asciiTheme="minorHAnsi" w:hAnsiTheme="minorHAnsi" w:cstheme="minorHAnsi"/>
          <w:b/>
          <w:sz w:val="22"/>
          <w:szCs w:val="22"/>
        </w:rPr>
        <w:t xml:space="preserve">   YHDP Replacement</w:t>
      </w:r>
    </w:p>
    <w:p w14:paraId="7401B2C0" w14:textId="77777777" w:rsidR="00D01AAF" w:rsidRDefault="00D01AAF" w:rsidP="4F31601B">
      <w:pPr>
        <w:spacing w:after="60"/>
        <w:rPr>
          <w:rFonts w:asciiTheme="minorHAnsi" w:hAnsiTheme="minorHAnsi" w:cstheme="minorHAnsi"/>
          <w:b/>
          <w:sz w:val="22"/>
          <w:szCs w:val="22"/>
        </w:rPr>
      </w:pPr>
    </w:p>
    <w:p w14:paraId="63E375C8" w14:textId="3D812792" w:rsidR="00B954B3" w:rsidRDefault="00864D36" w:rsidP="4F31601B">
      <w:pPr>
        <w:spacing w:after="60"/>
        <w:rPr>
          <w:rFonts w:asciiTheme="minorHAnsi" w:hAnsiTheme="minorHAnsi" w:cstheme="minorHAnsi"/>
          <w:b/>
          <w:sz w:val="22"/>
          <w:szCs w:val="22"/>
        </w:rPr>
      </w:pPr>
      <w:r>
        <w:rPr>
          <w:rFonts w:asciiTheme="minorHAnsi" w:hAnsiTheme="minorHAnsi" w:cstheme="minorHAnsi"/>
          <w:b/>
          <w:sz w:val="22"/>
          <w:szCs w:val="22"/>
        </w:rPr>
        <w:t xml:space="preserve">  </w:t>
      </w:r>
      <w:r w:rsidR="00B954B3" w:rsidRPr="005966E3">
        <w:rPr>
          <w:rFonts w:asciiTheme="minorHAnsi" w:hAnsiTheme="minorHAnsi" w:cstheme="minorHAnsi"/>
          <w:b/>
          <w:sz w:val="22"/>
          <w:szCs w:val="22"/>
        </w:rPr>
        <w:t>Participant Demographics (pulled from APR):</w:t>
      </w:r>
      <w:r>
        <w:tab/>
      </w:r>
      <w:r>
        <w:tab/>
      </w:r>
      <w:r>
        <w:tab/>
      </w:r>
      <w:r>
        <w:tab/>
      </w:r>
      <w:r>
        <w:tab/>
      </w:r>
      <w:r>
        <w:tab/>
      </w:r>
      <w:r>
        <w:rPr>
          <w:rFonts w:asciiTheme="minorHAnsi" w:hAnsiTheme="minorHAnsi" w:cstheme="minorHAnsi"/>
          <w:b/>
          <w:sz w:val="22"/>
          <w:szCs w:val="22"/>
        </w:rPr>
        <w:t xml:space="preserve">   </w:t>
      </w:r>
      <w:r w:rsidR="0075066B">
        <w:rPr>
          <w:rFonts w:asciiTheme="minorHAnsi" w:hAnsiTheme="minorHAnsi" w:cstheme="minorHAnsi"/>
          <w:b/>
          <w:sz w:val="22"/>
          <w:szCs w:val="22"/>
        </w:rPr>
        <w:tab/>
      </w:r>
      <w:r w:rsidR="00312B86">
        <w:rPr>
          <w:rFonts w:asciiTheme="minorHAnsi" w:hAnsiTheme="minorHAnsi" w:cstheme="minorHAnsi"/>
          <w:b/>
          <w:sz w:val="22"/>
          <w:szCs w:val="22"/>
        </w:rPr>
        <w:t xml:space="preserve">HUD </w:t>
      </w:r>
      <w:r w:rsidR="00F343E1">
        <w:rPr>
          <w:rFonts w:asciiTheme="minorHAnsi" w:hAnsiTheme="minorHAnsi" w:cstheme="minorHAnsi"/>
          <w:b/>
          <w:sz w:val="22"/>
          <w:szCs w:val="22"/>
        </w:rPr>
        <w:t>Budget Information</w:t>
      </w:r>
      <w:r w:rsidR="00210449">
        <w:rPr>
          <w:rFonts w:asciiTheme="minorHAnsi" w:hAnsiTheme="minorHAnsi" w:cstheme="minorHAnsi"/>
          <w:b/>
          <w:sz w:val="22"/>
          <w:szCs w:val="22"/>
        </w:rPr>
        <w:t xml:space="preserve"> (Current Application)</w:t>
      </w:r>
      <w:r w:rsidR="0000077F">
        <w:rPr>
          <w:rFonts w:asciiTheme="minorHAnsi" w:hAnsiTheme="minorHAnsi" w:cstheme="minorHAnsi"/>
          <w:b/>
          <w:sz w:val="22"/>
          <w:szCs w:val="22"/>
        </w:rPr>
        <w:t>:</w:t>
      </w:r>
    </w:p>
    <w:p w14:paraId="21FFF6F6" w14:textId="77777777" w:rsidR="00147F81" w:rsidRDefault="00147F81" w:rsidP="00B954B3">
      <w:pPr>
        <w:spacing w:after="60"/>
        <w:rPr>
          <w:rFonts w:asciiTheme="minorHAnsi" w:hAnsiTheme="minorHAnsi" w:cstheme="minorHAnsi"/>
          <w:b/>
          <w:sz w:val="22"/>
          <w:szCs w:val="22"/>
        </w:rPr>
      </w:pPr>
    </w:p>
    <w:tbl>
      <w:tblPr>
        <w:tblStyle w:val="TableGrid"/>
        <w:tblpPr w:leftFromText="180" w:rightFromText="180" w:vertAnchor="text" w:horzAnchor="margin" w:tblpX="355" w:tblpY="35"/>
        <w:tblW w:w="14582" w:type="dxa"/>
        <w:tblLook w:val="04A0" w:firstRow="1" w:lastRow="0" w:firstColumn="1" w:lastColumn="0" w:noHBand="0" w:noVBand="1"/>
      </w:tblPr>
      <w:tblGrid>
        <w:gridCol w:w="2894"/>
        <w:gridCol w:w="815"/>
        <w:gridCol w:w="3081"/>
        <w:gridCol w:w="815"/>
        <w:gridCol w:w="452"/>
        <w:gridCol w:w="3716"/>
        <w:gridCol w:w="2809"/>
      </w:tblGrid>
      <w:tr w:rsidR="004C1D0A" w14:paraId="1B1909CA" w14:textId="77777777">
        <w:trPr>
          <w:trHeight w:val="373"/>
        </w:trPr>
        <w:tc>
          <w:tcPr>
            <w:tcW w:w="2894" w:type="dxa"/>
            <w:vAlign w:val="center"/>
          </w:tcPr>
          <w:p w14:paraId="4DF4C3FA" w14:textId="15C7D25B" w:rsidR="004C1D0A" w:rsidRPr="000D4198" w:rsidRDefault="004C1D0A" w:rsidP="004C1D0A">
            <w:pPr>
              <w:spacing w:after="60"/>
              <w:rPr>
                <w:rFonts w:asciiTheme="minorHAnsi" w:hAnsiTheme="minorHAnsi" w:cstheme="minorHAnsi"/>
                <w:b/>
                <w:sz w:val="22"/>
                <w:szCs w:val="22"/>
              </w:rPr>
            </w:pPr>
            <w:r w:rsidRPr="000D4198">
              <w:rPr>
                <w:rFonts w:asciiTheme="minorHAnsi" w:hAnsiTheme="minorHAnsi" w:cstheme="minorHAnsi"/>
                <w:b/>
                <w:sz w:val="22"/>
                <w:szCs w:val="22"/>
              </w:rPr>
              <w:t>Age:</w:t>
            </w:r>
          </w:p>
        </w:tc>
        <w:tc>
          <w:tcPr>
            <w:tcW w:w="815" w:type="dxa"/>
            <w:vAlign w:val="center"/>
          </w:tcPr>
          <w:p w14:paraId="420F39DE" w14:textId="77777777" w:rsidR="004C1D0A" w:rsidRDefault="004C1D0A" w:rsidP="004C1D0A">
            <w:pPr>
              <w:spacing w:after="60"/>
              <w:rPr>
                <w:rFonts w:asciiTheme="minorHAnsi" w:hAnsiTheme="minorHAnsi" w:cstheme="minorHAnsi"/>
                <w:b/>
                <w:sz w:val="22"/>
                <w:szCs w:val="22"/>
              </w:rPr>
            </w:pPr>
          </w:p>
        </w:tc>
        <w:tc>
          <w:tcPr>
            <w:tcW w:w="3081" w:type="dxa"/>
            <w:vAlign w:val="center"/>
          </w:tcPr>
          <w:p w14:paraId="5D2BD0A4" w14:textId="66FCBC22" w:rsidR="004C1D0A" w:rsidRDefault="004C1D0A" w:rsidP="004C1D0A">
            <w:pPr>
              <w:spacing w:after="60"/>
              <w:rPr>
                <w:rFonts w:asciiTheme="minorHAnsi" w:hAnsiTheme="minorHAnsi" w:cstheme="minorHAnsi"/>
                <w:b/>
                <w:sz w:val="22"/>
                <w:szCs w:val="22"/>
              </w:rPr>
            </w:pPr>
            <w:r>
              <w:rPr>
                <w:rFonts w:asciiTheme="minorHAnsi" w:hAnsiTheme="minorHAnsi" w:cstheme="minorHAnsi"/>
                <w:b/>
                <w:sz w:val="22"/>
                <w:szCs w:val="22"/>
              </w:rPr>
              <w:t>Domestic Violence Survivor:</w:t>
            </w:r>
          </w:p>
        </w:tc>
        <w:tc>
          <w:tcPr>
            <w:tcW w:w="815" w:type="dxa"/>
            <w:tcBorders>
              <w:right w:val="single" w:sz="4" w:space="0" w:color="auto"/>
            </w:tcBorders>
            <w:vAlign w:val="center"/>
          </w:tcPr>
          <w:p w14:paraId="74EFF8FE" w14:textId="77777777" w:rsidR="004C1D0A" w:rsidRDefault="004C1D0A" w:rsidP="004C1D0A">
            <w:pPr>
              <w:spacing w:after="60"/>
              <w:rPr>
                <w:rFonts w:asciiTheme="minorHAnsi" w:hAnsiTheme="minorHAnsi" w:cstheme="minorHAnsi"/>
                <w:b/>
                <w:sz w:val="22"/>
                <w:szCs w:val="22"/>
              </w:rPr>
            </w:pPr>
          </w:p>
        </w:tc>
        <w:tc>
          <w:tcPr>
            <w:tcW w:w="452" w:type="dxa"/>
            <w:tcBorders>
              <w:top w:val="nil"/>
              <w:left w:val="single" w:sz="4" w:space="0" w:color="auto"/>
              <w:bottom w:val="nil"/>
              <w:right w:val="single" w:sz="4" w:space="0" w:color="auto"/>
            </w:tcBorders>
          </w:tcPr>
          <w:p w14:paraId="35302B2D" w14:textId="77777777" w:rsidR="004C1D0A" w:rsidRDefault="004C1D0A" w:rsidP="004C1D0A">
            <w:pPr>
              <w:spacing w:after="60"/>
              <w:rPr>
                <w:rFonts w:asciiTheme="minorHAnsi" w:hAnsiTheme="minorHAnsi" w:cstheme="minorHAnsi"/>
                <w:b/>
                <w:sz w:val="22"/>
                <w:szCs w:val="22"/>
              </w:rPr>
            </w:pPr>
          </w:p>
        </w:tc>
        <w:tc>
          <w:tcPr>
            <w:tcW w:w="3716" w:type="dxa"/>
            <w:vMerge w:val="restart"/>
            <w:tcBorders>
              <w:left w:val="single" w:sz="4" w:space="0" w:color="auto"/>
            </w:tcBorders>
            <w:vAlign w:val="center"/>
          </w:tcPr>
          <w:p w14:paraId="13F51D6A" w14:textId="77777777" w:rsidR="004C1D0A" w:rsidRDefault="004C1D0A" w:rsidP="004C1D0A">
            <w:pPr>
              <w:spacing w:after="60"/>
              <w:rPr>
                <w:rFonts w:asciiTheme="minorHAnsi" w:hAnsiTheme="minorHAnsi" w:cstheme="minorHAnsi"/>
                <w:b/>
                <w:sz w:val="22"/>
                <w:szCs w:val="22"/>
              </w:rPr>
            </w:pPr>
            <w:r>
              <w:rPr>
                <w:rFonts w:asciiTheme="minorHAnsi" w:hAnsiTheme="minorHAnsi" w:cstheme="minorHAnsi"/>
                <w:b/>
                <w:sz w:val="22"/>
                <w:szCs w:val="22"/>
              </w:rPr>
              <w:t xml:space="preserve">Amount of </w:t>
            </w:r>
            <w:r w:rsidRPr="007A3777">
              <w:rPr>
                <w:rFonts w:asciiTheme="minorHAnsi" w:hAnsiTheme="minorHAnsi" w:cstheme="minorHAnsi"/>
                <w:b/>
                <w:sz w:val="22"/>
                <w:szCs w:val="22"/>
              </w:rPr>
              <w:t>HUD</w:t>
            </w:r>
            <w:r>
              <w:rPr>
                <w:rFonts w:asciiTheme="minorHAnsi" w:hAnsiTheme="minorHAnsi" w:cstheme="minorHAnsi"/>
                <w:b/>
                <w:sz w:val="22"/>
                <w:szCs w:val="22"/>
              </w:rPr>
              <w:t xml:space="preserve"> CoC Contract/</w:t>
            </w:r>
            <w:r w:rsidRPr="009C53FA">
              <w:rPr>
                <w:rFonts w:asciiTheme="minorHAnsi" w:hAnsiTheme="minorHAnsi" w:cstheme="minorHAnsi"/>
                <w:b/>
                <w:sz w:val="22"/>
                <w:szCs w:val="22"/>
              </w:rPr>
              <w:t>Award</w:t>
            </w:r>
            <w:r>
              <w:rPr>
                <w:rFonts w:asciiTheme="minorHAnsi" w:hAnsiTheme="minorHAnsi" w:cstheme="minorHAnsi"/>
                <w:b/>
                <w:sz w:val="22"/>
                <w:szCs w:val="22"/>
              </w:rPr>
              <w:t>:</w:t>
            </w:r>
          </w:p>
          <w:p w14:paraId="3D762A99" w14:textId="77777777" w:rsidR="004C1D0A" w:rsidRPr="0000077F" w:rsidRDefault="004C1D0A" w:rsidP="004C1D0A">
            <w:pPr>
              <w:spacing w:after="60"/>
              <w:rPr>
                <w:rFonts w:asciiTheme="minorHAnsi" w:hAnsiTheme="minorHAnsi" w:cstheme="minorHAnsi"/>
                <w:sz w:val="22"/>
                <w:szCs w:val="22"/>
              </w:rPr>
            </w:pPr>
            <w:r w:rsidRPr="0000077F">
              <w:rPr>
                <w:rFonts w:asciiTheme="minorHAnsi" w:hAnsiTheme="minorHAnsi" w:cstheme="minorHAnsi"/>
                <w:sz w:val="22"/>
                <w:szCs w:val="22"/>
              </w:rPr>
              <w:t>Not including Admin</w:t>
            </w:r>
          </w:p>
        </w:tc>
        <w:tc>
          <w:tcPr>
            <w:tcW w:w="2809" w:type="dxa"/>
            <w:vMerge w:val="restart"/>
            <w:vAlign w:val="center"/>
          </w:tcPr>
          <w:p w14:paraId="794D072C" w14:textId="77777777" w:rsidR="004C1D0A" w:rsidRDefault="004C1D0A" w:rsidP="004C1D0A">
            <w:pPr>
              <w:spacing w:after="60"/>
              <w:rPr>
                <w:rFonts w:asciiTheme="minorHAnsi" w:hAnsiTheme="minorHAnsi" w:cstheme="minorHAnsi"/>
                <w:b/>
                <w:sz w:val="22"/>
                <w:szCs w:val="22"/>
              </w:rPr>
            </w:pPr>
            <w:r>
              <w:rPr>
                <w:rFonts w:asciiTheme="minorHAnsi" w:hAnsiTheme="minorHAnsi" w:cstheme="minorHAnsi"/>
                <w:b/>
                <w:sz w:val="22"/>
                <w:szCs w:val="22"/>
              </w:rPr>
              <w:t>$</w:t>
            </w:r>
          </w:p>
        </w:tc>
      </w:tr>
      <w:tr w:rsidR="004C1D0A" w14:paraId="77361825" w14:textId="77777777">
        <w:trPr>
          <w:trHeight w:val="356"/>
        </w:trPr>
        <w:tc>
          <w:tcPr>
            <w:tcW w:w="2894" w:type="dxa"/>
            <w:vAlign w:val="center"/>
          </w:tcPr>
          <w:p w14:paraId="2A9945F4" w14:textId="2DDDA7CE" w:rsidR="004C1D0A" w:rsidRPr="000D4198" w:rsidRDefault="004C1D0A" w:rsidP="004C1D0A">
            <w:pPr>
              <w:spacing w:after="60"/>
              <w:rPr>
                <w:rFonts w:asciiTheme="minorHAnsi" w:hAnsiTheme="minorHAnsi" w:cstheme="minorHAnsi"/>
                <w:sz w:val="22"/>
                <w:szCs w:val="22"/>
              </w:rPr>
            </w:pPr>
            <w:r w:rsidRPr="000D4198">
              <w:rPr>
                <w:rFonts w:asciiTheme="minorHAnsi" w:hAnsiTheme="minorHAnsi" w:cstheme="minorHAnsi"/>
                <w:sz w:val="22"/>
                <w:szCs w:val="22"/>
              </w:rPr>
              <w:t>0-12</w:t>
            </w:r>
          </w:p>
        </w:tc>
        <w:tc>
          <w:tcPr>
            <w:tcW w:w="815" w:type="dxa"/>
            <w:vAlign w:val="center"/>
          </w:tcPr>
          <w:p w14:paraId="551D64A0" w14:textId="77777777" w:rsidR="004C1D0A" w:rsidRDefault="004C1D0A" w:rsidP="004C1D0A">
            <w:pPr>
              <w:spacing w:after="60"/>
              <w:rPr>
                <w:rFonts w:asciiTheme="minorHAnsi" w:hAnsiTheme="minorHAnsi" w:cstheme="minorHAnsi"/>
                <w:b/>
                <w:sz w:val="22"/>
                <w:szCs w:val="22"/>
              </w:rPr>
            </w:pPr>
          </w:p>
        </w:tc>
        <w:tc>
          <w:tcPr>
            <w:tcW w:w="3081" w:type="dxa"/>
            <w:vAlign w:val="center"/>
          </w:tcPr>
          <w:p w14:paraId="63AA36CC" w14:textId="08CA4EFA" w:rsidR="004C1D0A" w:rsidRDefault="004C1D0A" w:rsidP="004C1D0A">
            <w:pPr>
              <w:spacing w:after="60"/>
              <w:rPr>
                <w:rFonts w:asciiTheme="minorHAnsi" w:hAnsiTheme="minorHAnsi" w:cstheme="minorHAnsi"/>
                <w:b/>
                <w:sz w:val="22"/>
                <w:szCs w:val="22"/>
              </w:rPr>
            </w:pPr>
            <w:r>
              <w:rPr>
                <w:rFonts w:asciiTheme="minorHAnsi" w:hAnsiTheme="minorHAnsi" w:cstheme="minorHAnsi"/>
                <w:sz w:val="22"/>
                <w:szCs w:val="22"/>
              </w:rPr>
              <w:t>Yes</w:t>
            </w:r>
          </w:p>
        </w:tc>
        <w:tc>
          <w:tcPr>
            <w:tcW w:w="815" w:type="dxa"/>
            <w:tcBorders>
              <w:right w:val="single" w:sz="4" w:space="0" w:color="auto"/>
            </w:tcBorders>
            <w:vAlign w:val="center"/>
          </w:tcPr>
          <w:p w14:paraId="140526CC" w14:textId="77777777" w:rsidR="004C1D0A" w:rsidRDefault="004C1D0A" w:rsidP="004C1D0A">
            <w:pPr>
              <w:spacing w:after="60"/>
              <w:rPr>
                <w:rFonts w:asciiTheme="minorHAnsi" w:hAnsiTheme="minorHAnsi" w:cstheme="minorHAnsi"/>
                <w:b/>
                <w:sz w:val="22"/>
                <w:szCs w:val="22"/>
              </w:rPr>
            </w:pPr>
          </w:p>
        </w:tc>
        <w:tc>
          <w:tcPr>
            <w:tcW w:w="452" w:type="dxa"/>
            <w:tcBorders>
              <w:top w:val="nil"/>
              <w:left w:val="single" w:sz="4" w:space="0" w:color="auto"/>
              <w:bottom w:val="nil"/>
              <w:right w:val="single" w:sz="4" w:space="0" w:color="auto"/>
            </w:tcBorders>
          </w:tcPr>
          <w:p w14:paraId="24AE2F29" w14:textId="77777777" w:rsidR="004C1D0A" w:rsidRDefault="004C1D0A" w:rsidP="004C1D0A">
            <w:pPr>
              <w:spacing w:after="60"/>
              <w:rPr>
                <w:rFonts w:asciiTheme="minorHAnsi" w:hAnsiTheme="minorHAnsi" w:cstheme="minorHAnsi"/>
                <w:b/>
                <w:sz w:val="22"/>
                <w:szCs w:val="22"/>
              </w:rPr>
            </w:pPr>
          </w:p>
        </w:tc>
        <w:tc>
          <w:tcPr>
            <w:tcW w:w="3716" w:type="dxa"/>
            <w:vMerge/>
            <w:tcBorders>
              <w:left w:val="single" w:sz="4" w:space="0" w:color="auto"/>
            </w:tcBorders>
            <w:vAlign w:val="center"/>
          </w:tcPr>
          <w:p w14:paraId="49540392" w14:textId="77777777" w:rsidR="004C1D0A" w:rsidRDefault="004C1D0A" w:rsidP="004C1D0A">
            <w:pPr>
              <w:spacing w:after="60"/>
              <w:rPr>
                <w:rFonts w:asciiTheme="minorHAnsi" w:hAnsiTheme="minorHAnsi" w:cstheme="minorHAnsi"/>
                <w:b/>
                <w:sz w:val="22"/>
                <w:szCs w:val="22"/>
              </w:rPr>
            </w:pPr>
          </w:p>
        </w:tc>
        <w:tc>
          <w:tcPr>
            <w:tcW w:w="2809" w:type="dxa"/>
            <w:vMerge/>
            <w:vAlign w:val="center"/>
          </w:tcPr>
          <w:p w14:paraId="3719E36A" w14:textId="77777777" w:rsidR="004C1D0A" w:rsidRDefault="004C1D0A" w:rsidP="004C1D0A">
            <w:pPr>
              <w:spacing w:after="60"/>
              <w:rPr>
                <w:rFonts w:asciiTheme="minorHAnsi" w:hAnsiTheme="minorHAnsi" w:cstheme="minorHAnsi"/>
                <w:b/>
                <w:sz w:val="22"/>
                <w:szCs w:val="22"/>
              </w:rPr>
            </w:pPr>
          </w:p>
        </w:tc>
      </w:tr>
      <w:tr w:rsidR="004C1D0A" w14:paraId="7B2651EB" w14:textId="77777777">
        <w:trPr>
          <w:trHeight w:val="373"/>
        </w:trPr>
        <w:tc>
          <w:tcPr>
            <w:tcW w:w="2894" w:type="dxa"/>
            <w:vAlign w:val="center"/>
          </w:tcPr>
          <w:p w14:paraId="71493DF2" w14:textId="2B7B4CE6" w:rsidR="004C1D0A" w:rsidRPr="000D4198" w:rsidRDefault="004C1D0A" w:rsidP="004C1D0A">
            <w:pPr>
              <w:spacing w:after="60"/>
              <w:rPr>
                <w:rFonts w:asciiTheme="minorHAnsi" w:hAnsiTheme="minorHAnsi" w:cstheme="minorHAnsi"/>
                <w:sz w:val="22"/>
                <w:szCs w:val="22"/>
              </w:rPr>
            </w:pPr>
            <w:r w:rsidRPr="000D4198">
              <w:rPr>
                <w:rFonts w:asciiTheme="minorHAnsi" w:hAnsiTheme="minorHAnsi" w:cstheme="minorHAnsi"/>
                <w:sz w:val="22"/>
                <w:szCs w:val="22"/>
              </w:rPr>
              <w:t>13-17</w:t>
            </w:r>
          </w:p>
        </w:tc>
        <w:tc>
          <w:tcPr>
            <w:tcW w:w="815" w:type="dxa"/>
            <w:vAlign w:val="center"/>
          </w:tcPr>
          <w:p w14:paraId="21DA6C85" w14:textId="77777777" w:rsidR="004C1D0A" w:rsidRDefault="004C1D0A" w:rsidP="004C1D0A">
            <w:pPr>
              <w:spacing w:after="60"/>
              <w:rPr>
                <w:rFonts w:asciiTheme="minorHAnsi" w:hAnsiTheme="minorHAnsi" w:cstheme="minorHAnsi"/>
                <w:b/>
                <w:sz w:val="22"/>
                <w:szCs w:val="22"/>
              </w:rPr>
            </w:pPr>
          </w:p>
        </w:tc>
        <w:tc>
          <w:tcPr>
            <w:tcW w:w="3081" w:type="dxa"/>
            <w:vAlign w:val="center"/>
          </w:tcPr>
          <w:p w14:paraId="5381EAAE" w14:textId="54449281" w:rsidR="004C1D0A" w:rsidRDefault="004C1D0A" w:rsidP="004C1D0A">
            <w:pPr>
              <w:spacing w:after="60"/>
              <w:rPr>
                <w:rFonts w:asciiTheme="minorHAnsi" w:hAnsiTheme="minorHAnsi" w:cstheme="minorHAnsi"/>
                <w:b/>
                <w:sz w:val="22"/>
                <w:szCs w:val="22"/>
              </w:rPr>
            </w:pPr>
            <w:r>
              <w:rPr>
                <w:rFonts w:asciiTheme="minorHAnsi" w:hAnsiTheme="minorHAnsi" w:cstheme="minorHAnsi"/>
                <w:sz w:val="22"/>
                <w:szCs w:val="22"/>
              </w:rPr>
              <w:t>No</w:t>
            </w:r>
          </w:p>
        </w:tc>
        <w:tc>
          <w:tcPr>
            <w:tcW w:w="815" w:type="dxa"/>
            <w:tcBorders>
              <w:right w:val="single" w:sz="4" w:space="0" w:color="auto"/>
            </w:tcBorders>
            <w:vAlign w:val="center"/>
          </w:tcPr>
          <w:p w14:paraId="3A14F02D" w14:textId="77777777" w:rsidR="004C1D0A" w:rsidRDefault="004C1D0A" w:rsidP="004C1D0A">
            <w:pPr>
              <w:spacing w:after="60"/>
              <w:rPr>
                <w:rFonts w:asciiTheme="minorHAnsi" w:hAnsiTheme="minorHAnsi" w:cstheme="minorHAnsi"/>
                <w:b/>
                <w:sz w:val="22"/>
                <w:szCs w:val="22"/>
              </w:rPr>
            </w:pPr>
          </w:p>
        </w:tc>
        <w:tc>
          <w:tcPr>
            <w:tcW w:w="452" w:type="dxa"/>
            <w:tcBorders>
              <w:top w:val="nil"/>
              <w:left w:val="single" w:sz="4" w:space="0" w:color="auto"/>
              <w:bottom w:val="nil"/>
              <w:right w:val="single" w:sz="4" w:space="0" w:color="auto"/>
            </w:tcBorders>
          </w:tcPr>
          <w:p w14:paraId="504EB574" w14:textId="77777777" w:rsidR="004C1D0A" w:rsidRDefault="004C1D0A" w:rsidP="004C1D0A">
            <w:pPr>
              <w:spacing w:after="60"/>
              <w:rPr>
                <w:rFonts w:asciiTheme="minorHAnsi" w:hAnsiTheme="minorHAnsi" w:cstheme="minorHAnsi"/>
                <w:b/>
                <w:sz w:val="22"/>
                <w:szCs w:val="22"/>
              </w:rPr>
            </w:pPr>
          </w:p>
        </w:tc>
        <w:tc>
          <w:tcPr>
            <w:tcW w:w="3716" w:type="dxa"/>
            <w:vMerge w:val="restart"/>
            <w:tcBorders>
              <w:left w:val="single" w:sz="4" w:space="0" w:color="auto"/>
            </w:tcBorders>
            <w:vAlign w:val="center"/>
          </w:tcPr>
          <w:p w14:paraId="76940B70" w14:textId="77777777" w:rsidR="004C1D0A" w:rsidRPr="00F343E1" w:rsidRDefault="004C1D0A" w:rsidP="004C1D0A">
            <w:pPr>
              <w:spacing w:after="60"/>
              <w:rPr>
                <w:rFonts w:asciiTheme="minorHAnsi" w:hAnsiTheme="minorHAnsi" w:cstheme="minorHAnsi"/>
                <w:b/>
                <w:sz w:val="22"/>
                <w:szCs w:val="22"/>
              </w:rPr>
            </w:pPr>
            <w:r>
              <w:rPr>
                <w:rFonts w:asciiTheme="minorHAnsi" w:hAnsiTheme="minorHAnsi" w:cstheme="minorHAnsi"/>
                <w:b/>
                <w:sz w:val="22"/>
                <w:szCs w:val="22"/>
              </w:rPr>
              <w:t xml:space="preserve">HUD CoC Admin: </w:t>
            </w:r>
          </w:p>
        </w:tc>
        <w:tc>
          <w:tcPr>
            <w:tcW w:w="2809" w:type="dxa"/>
            <w:vMerge w:val="restart"/>
            <w:tcBorders>
              <w:left w:val="single" w:sz="4" w:space="0" w:color="auto"/>
            </w:tcBorders>
            <w:vAlign w:val="center"/>
          </w:tcPr>
          <w:p w14:paraId="2887C1E6" w14:textId="77777777" w:rsidR="004C1D0A" w:rsidRDefault="004C1D0A" w:rsidP="004C1D0A">
            <w:pPr>
              <w:spacing w:after="60"/>
              <w:rPr>
                <w:rFonts w:asciiTheme="minorHAnsi" w:hAnsiTheme="minorHAnsi" w:cstheme="minorHAnsi"/>
                <w:b/>
                <w:sz w:val="22"/>
                <w:szCs w:val="22"/>
              </w:rPr>
            </w:pPr>
            <w:r>
              <w:rPr>
                <w:rFonts w:asciiTheme="minorHAnsi" w:hAnsiTheme="minorHAnsi" w:cstheme="minorHAnsi"/>
                <w:b/>
                <w:sz w:val="22"/>
                <w:szCs w:val="22"/>
              </w:rPr>
              <w:t>$</w:t>
            </w:r>
          </w:p>
        </w:tc>
      </w:tr>
      <w:tr w:rsidR="004C1D0A" w14:paraId="36BCCF14" w14:textId="77777777">
        <w:trPr>
          <w:trHeight w:val="356"/>
        </w:trPr>
        <w:tc>
          <w:tcPr>
            <w:tcW w:w="2894" w:type="dxa"/>
            <w:vAlign w:val="center"/>
          </w:tcPr>
          <w:p w14:paraId="08219B83" w14:textId="3441DCD6" w:rsidR="004C1D0A" w:rsidRPr="000D4198" w:rsidRDefault="004C1D0A" w:rsidP="004C1D0A">
            <w:pPr>
              <w:spacing w:after="60"/>
              <w:rPr>
                <w:rFonts w:asciiTheme="minorHAnsi" w:hAnsiTheme="minorHAnsi" w:cstheme="minorHAnsi"/>
                <w:sz w:val="22"/>
                <w:szCs w:val="22"/>
              </w:rPr>
            </w:pPr>
            <w:r w:rsidRPr="000D4198">
              <w:rPr>
                <w:rFonts w:asciiTheme="minorHAnsi" w:hAnsiTheme="minorHAnsi" w:cstheme="minorHAnsi"/>
                <w:sz w:val="22"/>
                <w:szCs w:val="22"/>
              </w:rPr>
              <w:t>18-24</w:t>
            </w:r>
          </w:p>
        </w:tc>
        <w:tc>
          <w:tcPr>
            <w:tcW w:w="815" w:type="dxa"/>
            <w:vAlign w:val="center"/>
          </w:tcPr>
          <w:p w14:paraId="0C579CE0" w14:textId="77777777" w:rsidR="004C1D0A" w:rsidRDefault="004C1D0A" w:rsidP="004C1D0A">
            <w:pPr>
              <w:spacing w:after="60"/>
              <w:rPr>
                <w:rFonts w:asciiTheme="minorHAnsi" w:hAnsiTheme="minorHAnsi" w:cstheme="minorHAnsi"/>
                <w:b/>
                <w:sz w:val="22"/>
                <w:szCs w:val="22"/>
              </w:rPr>
            </w:pPr>
          </w:p>
        </w:tc>
        <w:tc>
          <w:tcPr>
            <w:tcW w:w="3081" w:type="dxa"/>
            <w:vAlign w:val="center"/>
          </w:tcPr>
          <w:p w14:paraId="1829FE44" w14:textId="65B535DA" w:rsidR="004C1D0A" w:rsidRDefault="004C1D0A" w:rsidP="004C1D0A">
            <w:pPr>
              <w:spacing w:after="60"/>
              <w:rPr>
                <w:rFonts w:asciiTheme="minorHAnsi" w:hAnsiTheme="minorHAnsi" w:cstheme="minorHAnsi"/>
                <w:b/>
                <w:sz w:val="22"/>
                <w:szCs w:val="22"/>
              </w:rPr>
            </w:pPr>
            <w:r>
              <w:rPr>
                <w:rFonts w:asciiTheme="minorHAnsi" w:hAnsiTheme="minorHAnsi" w:cstheme="minorHAnsi"/>
                <w:sz w:val="22"/>
                <w:szCs w:val="22"/>
              </w:rPr>
              <w:t>Don’t know/refused/missing</w:t>
            </w:r>
          </w:p>
        </w:tc>
        <w:tc>
          <w:tcPr>
            <w:tcW w:w="815" w:type="dxa"/>
            <w:tcBorders>
              <w:right w:val="single" w:sz="4" w:space="0" w:color="auto"/>
            </w:tcBorders>
            <w:vAlign w:val="center"/>
          </w:tcPr>
          <w:p w14:paraId="1E0C35B8" w14:textId="77777777" w:rsidR="004C1D0A" w:rsidRDefault="004C1D0A" w:rsidP="004C1D0A">
            <w:pPr>
              <w:spacing w:after="60"/>
              <w:rPr>
                <w:rFonts w:asciiTheme="minorHAnsi" w:hAnsiTheme="minorHAnsi" w:cstheme="minorHAnsi"/>
                <w:b/>
                <w:sz w:val="22"/>
                <w:szCs w:val="22"/>
              </w:rPr>
            </w:pPr>
          </w:p>
        </w:tc>
        <w:tc>
          <w:tcPr>
            <w:tcW w:w="452" w:type="dxa"/>
            <w:tcBorders>
              <w:top w:val="nil"/>
              <w:left w:val="single" w:sz="4" w:space="0" w:color="auto"/>
              <w:bottom w:val="nil"/>
              <w:right w:val="single" w:sz="4" w:space="0" w:color="auto"/>
            </w:tcBorders>
          </w:tcPr>
          <w:p w14:paraId="5575A477" w14:textId="77777777" w:rsidR="004C1D0A" w:rsidRDefault="004C1D0A" w:rsidP="004C1D0A">
            <w:pPr>
              <w:spacing w:after="60"/>
              <w:rPr>
                <w:rFonts w:asciiTheme="minorHAnsi" w:hAnsiTheme="minorHAnsi" w:cstheme="minorHAnsi"/>
                <w:b/>
                <w:sz w:val="22"/>
                <w:szCs w:val="22"/>
              </w:rPr>
            </w:pPr>
          </w:p>
        </w:tc>
        <w:tc>
          <w:tcPr>
            <w:tcW w:w="3716" w:type="dxa"/>
            <w:vMerge/>
            <w:tcBorders>
              <w:left w:val="single" w:sz="4" w:space="0" w:color="auto"/>
            </w:tcBorders>
            <w:vAlign w:val="center"/>
          </w:tcPr>
          <w:p w14:paraId="1D335428" w14:textId="77777777" w:rsidR="004C1D0A" w:rsidRDefault="004C1D0A" w:rsidP="004C1D0A">
            <w:pPr>
              <w:spacing w:after="60"/>
              <w:rPr>
                <w:rFonts w:asciiTheme="minorHAnsi" w:hAnsiTheme="minorHAnsi" w:cstheme="minorHAnsi"/>
                <w:b/>
                <w:sz w:val="22"/>
                <w:szCs w:val="22"/>
              </w:rPr>
            </w:pPr>
          </w:p>
        </w:tc>
        <w:tc>
          <w:tcPr>
            <w:tcW w:w="2809" w:type="dxa"/>
            <w:vMerge/>
            <w:tcBorders>
              <w:left w:val="single" w:sz="4" w:space="0" w:color="auto"/>
            </w:tcBorders>
            <w:vAlign w:val="center"/>
          </w:tcPr>
          <w:p w14:paraId="55303DB9" w14:textId="77777777" w:rsidR="004C1D0A" w:rsidRDefault="004C1D0A" w:rsidP="004C1D0A">
            <w:pPr>
              <w:spacing w:after="60"/>
              <w:rPr>
                <w:rFonts w:asciiTheme="minorHAnsi" w:hAnsiTheme="minorHAnsi" w:cstheme="minorHAnsi"/>
                <w:b/>
                <w:sz w:val="22"/>
                <w:szCs w:val="22"/>
              </w:rPr>
            </w:pPr>
          </w:p>
        </w:tc>
      </w:tr>
      <w:tr w:rsidR="004C1D0A" w14:paraId="5586274A" w14:textId="77777777">
        <w:trPr>
          <w:trHeight w:val="373"/>
        </w:trPr>
        <w:tc>
          <w:tcPr>
            <w:tcW w:w="2894" w:type="dxa"/>
            <w:vAlign w:val="center"/>
          </w:tcPr>
          <w:p w14:paraId="04610930" w14:textId="5DC1C9F1" w:rsidR="004C1D0A" w:rsidRPr="000D4198" w:rsidRDefault="004C1D0A" w:rsidP="004C1D0A">
            <w:pPr>
              <w:spacing w:after="60"/>
              <w:rPr>
                <w:rFonts w:asciiTheme="minorHAnsi" w:hAnsiTheme="minorHAnsi" w:cstheme="minorHAnsi"/>
                <w:sz w:val="22"/>
                <w:szCs w:val="22"/>
              </w:rPr>
            </w:pPr>
            <w:r>
              <w:rPr>
                <w:rFonts w:asciiTheme="minorHAnsi" w:hAnsiTheme="minorHAnsi" w:cstheme="minorHAnsi"/>
                <w:sz w:val="22"/>
                <w:szCs w:val="22"/>
              </w:rPr>
              <w:t>25-61</w:t>
            </w:r>
          </w:p>
        </w:tc>
        <w:tc>
          <w:tcPr>
            <w:tcW w:w="815" w:type="dxa"/>
            <w:vAlign w:val="center"/>
          </w:tcPr>
          <w:p w14:paraId="19AA1E87" w14:textId="77777777" w:rsidR="004C1D0A" w:rsidRDefault="004C1D0A" w:rsidP="004C1D0A">
            <w:pPr>
              <w:spacing w:after="60"/>
              <w:rPr>
                <w:rFonts w:asciiTheme="minorHAnsi" w:hAnsiTheme="minorHAnsi" w:cstheme="minorHAnsi"/>
                <w:b/>
                <w:sz w:val="22"/>
                <w:szCs w:val="22"/>
              </w:rPr>
            </w:pPr>
          </w:p>
        </w:tc>
        <w:tc>
          <w:tcPr>
            <w:tcW w:w="3081" w:type="dxa"/>
            <w:vAlign w:val="center"/>
          </w:tcPr>
          <w:p w14:paraId="2E61DB57" w14:textId="73DFE7F9" w:rsidR="004C1D0A" w:rsidRDefault="004C1D0A" w:rsidP="004C1D0A">
            <w:pPr>
              <w:spacing w:after="60"/>
              <w:rPr>
                <w:rFonts w:asciiTheme="minorHAnsi" w:hAnsiTheme="minorHAnsi" w:cstheme="minorHAnsi"/>
                <w:b/>
                <w:sz w:val="22"/>
                <w:szCs w:val="22"/>
              </w:rPr>
            </w:pPr>
            <w:r w:rsidRPr="006D539D">
              <w:rPr>
                <w:rFonts w:asciiTheme="minorHAnsi" w:hAnsiTheme="minorHAnsi" w:cstheme="minorHAnsi"/>
                <w:sz w:val="22"/>
                <w:szCs w:val="22"/>
              </w:rPr>
              <w:t>Number currently fleeing</w:t>
            </w:r>
          </w:p>
        </w:tc>
        <w:tc>
          <w:tcPr>
            <w:tcW w:w="815" w:type="dxa"/>
            <w:tcBorders>
              <w:right w:val="single" w:sz="4" w:space="0" w:color="auto"/>
            </w:tcBorders>
            <w:vAlign w:val="center"/>
          </w:tcPr>
          <w:p w14:paraId="7B285837" w14:textId="77777777" w:rsidR="004C1D0A" w:rsidRDefault="004C1D0A" w:rsidP="004C1D0A">
            <w:pPr>
              <w:spacing w:after="60"/>
              <w:rPr>
                <w:rFonts w:asciiTheme="minorHAnsi" w:hAnsiTheme="minorHAnsi" w:cstheme="minorHAnsi"/>
                <w:b/>
                <w:sz w:val="22"/>
                <w:szCs w:val="22"/>
              </w:rPr>
            </w:pPr>
          </w:p>
        </w:tc>
        <w:tc>
          <w:tcPr>
            <w:tcW w:w="452" w:type="dxa"/>
            <w:tcBorders>
              <w:top w:val="nil"/>
              <w:left w:val="single" w:sz="4" w:space="0" w:color="auto"/>
              <w:bottom w:val="nil"/>
              <w:right w:val="single" w:sz="4" w:space="0" w:color="auto"/>
            </w:tcBorders>
          </w:tcPr>
          <w:p w14:paraId="55CD3E59" w14:textId="77777777" w:rsidR="004C1D0A" w:rsidRDefault="004C1D0A" w:rsidP="004C1D0A">
            <w:pPr>
              <w:spacing w:after="60"/>
              <w:rPr>
                <w:rFonts w:asciiTheme="minorHAnsi" w:hAnsiTheme="minorHAnsi" w:cstheme="minorHAnsi"/>
                <w:b/>
                <w:sz w:val="22"/>
                <w:szCs w:val="22"/>
              </w:rPr>
            </w:pPr>
          </w:p>
        </w:tc>
        <w:tc>
          <w:tcPr>
            <w:tcW w:w="3716" w:type="dxa"/>
            <w:vMerge w:val="restart"/>
            <w:tcBorders>
              <w:left w:val="single" w:sz="4" w:space="0" w:color="auto"/>
            </w:tcBorders>
            <w:vAlign w:val="center"/>
          </w:tcPr>
          <w:p w14:paraId="3DDDCCA6" w14:textId="77777777" w:rsidR="004C1D0A" w:rsidRDefault="004C1D0A" w:rsidP="004C1D0A">
            <w:pPr>
              <w:spacing w:after="60"/>
              <w:rPr>
                <w:rFonts w:asciiTheme="minorHAnsi" w:hAnsiTheme="minorHAnsi" w:cstheme="minorHAnsi"/>
                <w:b/>
                <w:sz w:val="22"/>
                <w:szCs w:val="22"/>
              </w:rPr>
            </w:pPr>
            <w:r w:rsidRPr="00F343E1">
              <w:rPr>
                <w:rFonts w:asciiTheme="minorHAnsi" w:hAnsiTheme="minorHAnsi" w:cstheme="minorHAnsi"/>
                <w:b/>
                <w:sz w:val="22"/>
                <w:szCs w:val="22"/>
              </w:rPr>
              <w:t>Total Program Budget</w:t>
            </w:r>
            <w:r>
              <w:rPr>
                <w:rFonts w:asciiTheme="minorHAnsi" w:hAnsiTheme="minorHAnsi" w:cstheme="minorHAnsi"/>
                <w:b/>
                <w:sz w:val="22"/>
                <w:szCs w:val="22"/>
              </w:rPr>
              <w:t>:</w:t>
            </w:r>
          </w:p>
          <w:p w14:paraId="0100E0DD" w14:textId="77777777" w:rsidR="004C1D0A" w:rsidRDefault="004C1D0A" w:rsidP="004C1D0A">
            <w:pPr>
              <w:spacing w:after="60"/>
              <w:rPr>
                <w:rFonts w:asciiTheme="minorHAnsi" w:hAnsiTheme="minorHAnsi" w:cstheme="minorHAnsi"/>
                <w:b/>
                <w:sz w:val="22"/>
                <w:szCs w:val="22"/>
              </w:rPr>
            </w:pPr>
            <w:r w:rsidRPr="0000077F">
              <w:rPr>
                <w:rFonts w:asciiTheme="minorHAnsi" w:hAnsiTheme="minorHAnsi" w:cstheme="minorHAnsi"/>
                <w:sz w:val="22"/>
                <w:szCs w:val="22"/>
              </w:rPr>
              <w:t>Please list all cash funding sources</w:t>
            </w:r>
          </w:p>
        </w:tc>
        <w:tc>
          <w:tcPr>
            <w:tcW w:w="2809" w:type="dxa"/>
            <w:vMerge w:val="restart"/>
            <w:tcBorders>
              <w:left w:val="single" w:sz="4" w:space="0" w:color="auto"/>
            </w:tcBorders>
            <w:vAlign w:val="center"/>
          </w:tcPr>
          <w:p w14:paraId="19BF289F" w14:textId="77777777" w:rsidR="004C1D0A" w:rsidRDefault="004C1D0A" w:rsidP="004C1D0A">
            <w:pPr>
              <w:spacing w:after="60"/>
              <w:rPr>
                <w:rFonts w:asciiTheme="minorHAnsi" w:hAnsiTheme="minorHAnsi" w:cstheme="minorHAnsi"/>
                <w:b/>
                <w:sz w:val="22"/>
                <w:szCs w:val="22"/>
              </w:rPr>
            </w:pPr>
            <w:r>
              <w:rPr>
                <w:rFonts w:asciiTheme="minorHAnsi" w:hAnsiTheme="minorHAnsi" w:cstheme="minorHAnsi"/>
                <w:b/>
                <w:sz w:val="22"/>
                <w:szCs w:val="22"/>
              </w:rPr>
              <w:t>$</w:t>
            </w:r>
          </w:p>
        </w:tc>
      </w:tr>
      <w:tr w:rsidR="004C1D0A" w14:paraId="0F5786AB" w14:textId="77777777">
        <w:trPr>
          <w:trHeight w:val="356"/>
        </w:trPr>
        <w:tc>
          <w:tcPr>
            <w:tcW w:w="2894" w:type="dxa"/>
            <w:vAlign w:val="center"/>
          </w:tcPr>
          <w:p w14:paraId="169E2AD3" w14:textId="6E6D1856" w:rsidR="004C1D0A" w:rsidRPr="000D4198" w:rsidRDefault="004C1D0A" w:rsidP="004C1D0A">
            <w:pPr>
              <w:spacing w:after="60"/>
              <w:rPr>
                <w:rFonts w:asciiTheme="minorHAnsi" w:hAnsiTheme="minorHAnsi" w:cstheme="minorHAnsi"/>
                <w:sz w:val="22"/>
                <w:szCs w:val="22"/>
              </w:rPr>
            </w:pPr>
            <w:r>
              <w:rPr>
                <w:rFonts w:asciiTheme="minorHAnsi" w:hAnsiTheme="minorHAnsi" w:cstheme="minorHAnsi"/>
                <w:sz w:val="22"/>
                <w:szCs w:val="22"/>
              </w:rPr>
              <w:t>62 or older</w:t>
            </w:r>
          </w:p>
        </w:tc>
        <w:tc>
          <w:tcPr>
            <w:tcW w:w="815" w:type="dxa"/>
            <w:vAlign w:val="center"/>
          </w:tcPr>
          <w:p w14:paraId="4CDD8FDB" w14:textId="77777777" w:rsidR="004C1D0A" w:rsidRDefault="004C1D0A" w:rsidP="004C1D0A">
            <w:pPr>
              <w:spacing w:after="60"/>
              <w:rPr>
                <w:rFonts w:asciiTheme="minorHAnsi" w:hAnsiTheme="minorHAnsi" w:cstheme="minorHAnsi"/>
                <w:b/>
                <w:sz w:val="22"/>
                <w:szCs w:val="22"/>
              </w:rPr>
            </w:pPr>
          </w:p>
        </w:tc>
        <w:tc>
          <w:tcPr>
            <w:tcW w:w="3081" w:type="dxa"/>
            <w:vAlign w:val="center"/>
          </w:tcPr>
          <w:p w14:paraId="6AE4AF08" w14:textId="0D8C7D89" w:rsidR="004C1D0A" w:rsidRDefault="004C1D0A" w:rsidP="004C1D0A">
            <w:pPr>
              <w:spacing w:after="60"/>
              <w:rPr>
                <w:rFonts w:asciiTheme="minorHAnsi" w:hAnsiTheme="minorHAnsi" w:cstheme="minorHAnsi"/>
                <w:b/>
                <w:sz w:val="22"/>
                <w:szCs w:val="22"/>
              </w:rPr>
            </w:pPr>
          </w:p>
        </w:tc>
        <w:tc>
          <w:tcPr>
            <w:tcW w:w="815" w:type="dxa"/>
            <w:tcBorders>
              <w:right w:val="single" w:sz="4" w:space="0" w:color="auto"/>
            </w:tcBorders>
            <w:vAlign w:val="center"/>
          </w:tcPr>
          <w:p w14:paraId="621BA404" w14:textId="77777777" w:rsidR="004C1D0A" w:rsidRDefault="004C1D0A" w:rsidP="004C1D0A">
            <w:pPr>
              <w:spacing w:after="60"/>
              <w:rPr>
                <w:rFonts w:asciiTheme="minorHAnsi" w:hAnsiTheme="minorHAnsi" w:cstheme="minorHAnsi"/>
                <w:b/>
                <w:sz w:val="22"/>
                <w:szCs w:val="22"/>
              </w:rPr>
            </w:pPr>
          </w:p>
        </w:tc>
        <w:tc>
          <w:tcPr>
            <w:tcW w:w="452" w:type="dxa"/>
            <w:tcBorders>
              <w:top w:val="nil"/>
              <w:left w:val="single" w:sz="4" w:space="0" w:color="auto"/>
              <w:bottom w:val="nil"/>
              <w:right w:val="single" w:sz="4" w:space="0" w:color="auto"/>
            </w:tcBorders>
          </w:tcPr>
          <w:p w14:paraId="59700CB0" w14:textId="77777777" w:rsidR="004C1D0A" w:rsidRDefault="004C1D0A" w:rsidP="004C1D0A">
            <w:pPr>
              <w:spacing w:after="60"/>
              <w:rPr>
                <w:rFonts w:asciiTheme="minorHAnsi" w:hAnsiTheme="minorHAnsi" w:cstheme="minorHAnsi"/>
                <w:b/>
                <w:sz w:val="22"/>
                <w:szCs w:val="22"/>
              </w:rPr>
            </w:pPr>
          </w:p>
        </w:tc>
        <w:tc>
          <w:tcPr>
            <w:tcW w:w="3716" w:type="dxa"/>
            <w:vMerge/>
            <w:tcBorders>
              <w:left w:val="single" w:sz="4" w:space="0" w:color="auto"/>
            </w:tcBorders>
            <w:vAlign w:val="center"/>
          </w:tcPr>
          <w:p w14:paraId="3AA3909B" w14:textId="77777777" w:rsidR="004C1D0A" w:rsidRDefault="004C1D0A" w:rsidP="004C1D0A">
            <w:pPr>
              <w:spacing w:after="60"/>
              <w:rPr>
                <w:rFonts w:asciiTheme="minorHAnsi" w:hAnsiTheme="minorHAnsi" w:cstheme="minorHAnsi"/>
                <w:b/>
                <w:sz w:val="22"/>
                <w:szCs w:val="22"/>
              </w:rPr>
            </w:pPr>
          </w:p>
        </w:tc>
        <w:tc>
          <w:tcPr>
            <w:tcW w:w="2809" w:type="dxa"/>
            <w:vMerge/>
            <w:vAlign w:val="center"/>
          </w:tcPr>
          <w:p w14:paraId="2FEF6DE4" w14:textId="77777777" w:rsidR="004C1D0A" w:rsidRDefault="004C1D0A" w:rsidP="004C1D0A">
            <w:pPr>
              <w:spacing w:after="60"/>
              <w:rPr>
                <w:rFonts w:asciiTheme="minorHAnsi" w:hAnsiTheme="minorHAnsi" w:cstheme="minorHAnsi"/>
                <w:b/>
                <w:sz w:val="22"/>
                <w:szCs w:val="22"/>
              </w:rPr>
            </w:pPr>
          </w:p>
        </w:tc>
      </w:tr>
      <w:tr w:rsidR="004C1D0A" w14:paraId="4F38A11C" w14:textId="77777777">
        <w:trPr>
          <w:trHeight w:val="373"/>
        </w:trPr>
        <w:tc>
          <w:tcPr>
            <w:tcW w:w="2894" w:type="dxa"/>
            <w:vAlign w:val="center"/>
          </w:tcPr>
          <w:p w14:paraId="2BD6027F" w14:textId="6A4B89C2" w:rsidR="004C1D0A" w:rsidRPr="000D4198" w:rsidRDefault="004C1D0A" w:rsidP="004C1D0A">
            <w:pPr>
              <w:spacing w:after="60"/>
              <w:rPr>
                <w:rFonts w:asciiTheme="minorHAnsi" w:hAnsiTheme="minorHAnsi" w:cstheme="minorHAnsi"/>
                <w:b/>
                <w:sz w:val="22"/>
                <w:szCs w:val="22"/>
              </w:rPr>
            </w:pPr>
            <w:r>
              <w:rPr>
                <w:rFonts w:asciiTheme="minorHAnsi" w:hAnsiTheme="minorHAnsi" w:cstheme="minorHAnsi"/>
                <w:sz w:val="22"/>
                <w:szCs w:val="22"/>
              </w:rPr>
              <w:t>Don’t know/refused/missing</w:t>
            </w:r>
          </w:p>
        </w:tc>
        <w:tc>
          <w:tcPr>
            <w:tcW w:w="815" w:type="dxa"/>
            <w:vAlign w:val="center"/>
          </w:tcPr>
          <w:p w14:paraId="4C2A9AB4" w14:textId="77777777" w:rsidR="004C1D0A" w:rsidRDefault="004C1D0A" w:rsidP="004C1D0A">
            <w:pPr>
              <w:spacing w:after="60"/>
              <w:rPr>
                <w:rFonts w:asciiTheme="minorHAnsi" w:hAnsiTheme="minorHAnsi" w:cstheme="minorHAnsi"/>
                <w:b/>
                <w:sz w:val="22"/>
                <w:szCs w:val="22"/>
              </w:rPr>
            </w:pPr>
          </w:p>
        </w:tc>
        <w:tc>
          <w:tcPr>
            <w:tcW w:w="3081" w:type="dxa"/>
            <w:vAlign w:val="center"/>
          </w:tcPr>
          <w:p w14:paraId="197DB9B2" w14:textId="3C6A3815" w:rsidR="004C1D0A" w:rsidRDefault="004C1D0A" w:rsidP="004C1D0A">
            <w:pPr>
              <w:spacing w:after="60"/>
              <w:rPr>
                <w:rFonts w:asciiTheme="minorHAnsi" w:hAnsiTheme="minorHAnsi" w:cstheme="minorHAnsi"/>
                <w:b/>
                <w:sz w:val="22"/>
                <w:szCs w:val="22"/>
              </w:rPr>
            </w:pPr>
            <w:r>
              <w:rPr>
                <w:rFonts w:asciiTheme="minorHAnsi" w:hAnsiTheme="minorHAnsi" w:cstheme="minorHAnsi"/>
                <w:b/>
                <w:sz w:val="22"/>
                <w:szCs w:val="22"/>
              </w:rPr>
              <w:t>Veterans</w:t>
            </w:r>
          </w:p>
        </w:tc>
        <w:tc>
          <w:tcPr>
            <w:tcW w:w="815" w:type="dxa"/>
            <w:tcBorders>
              <w:right w:val="single" w:sz="4" w:space="0" w:color="auto"/>
            </w:tcBorders>
            <w:vAlign w:val="center"/>
          </w:tcPr>
          <w:p w14:paraId="07498E07" w14:textId="77777777" w:rsidR="004C1D0A" w:rsidRDefault="004C1D0A" w:rsidP="004C1D0A">
            <w:pPr>
              <w:spacing w:after="60"/>
              <w:rPr>
                <w:rFonts w:asciiTheme="minorHAnsi" w:hAnsiTheme="minorHAnsi" w:cstheme="minorHAnsi"/>
                <w:b/>
                <w:sz w:val="22"/>
                <w:szCs w:val="22"/>
              </w:rPr>
            </w:pPr>
          </w:p>
        </w:tc>
        <w:tc>
          <w:tcPr>
            <w:tcW w:w="452" w:type="dxa"/>
            <w:tcBorders>
              <w:top w:val="nil"/>
              <w:left w:val="single" w:sz="4" w:space="0" w:color="auto"/>
              <w:bottom w:val="nil"/>
              <w:right w:val="single" w:sz="4" w:space="0" w:color="auto"/>
            </w:tcBorders>
          </w:tcPr>
          <w:p w14:paraId="2BDA440A" w14:textId="77777777" w:rsidR="004C1D0A" w:rsidRDefault="004C1D0A" w:rsidP="004C1D0A">
            <w:pPr>
              <w:spacing w:after="60"/>
              <w:rPr>
                <w:rFonts w:asciiTheme="minorHAnsi" w:hAnsiTheme="minorHAnsi" w:cstheme="minorHAnsi"/>
                <w:b/>
                <w:sz w:val="22"/>
                <w:szCs w:val="22"/>
              </w:rPr>
            </w:pPr>
          </w:p>
        </w:tc>
        <w:tc>
          <w:tcPr>
            <w:tcW w:w="3716" w:type="dxa"/>
            <w:tcBorders>
              <w:left w:val="single" w:sz="4" w:space="0" w:color="auto"/>
            </w:tcBorders>
            <w:vAlign w:val="center"/>
          </w:tcPr>
          <w:p w14:paraId="6F70EE86" w14:textId="77777777" w:rsidR="004C1D0A" w:rsidRDefault="004C1D0A" w:rsidP="004C1D0A">
            <w:pPr>
              <w:spacing w:after="60"/>
              <w:rPr>
                <w:rFonts w:asciiTheme="minorHAnsi" w:hAnsiTheme="minorHAnsi" w:cstheme="minorHAnsi"/>
                <w:b/>
                <w:sz w:val="22"/>
                <w:szCs w:val="22"/>
              </w:rPr>
            </w:pPr>
          </w:p>
        </w:tc>
        <w:tc>
          <w:tcPr>
            <w:tcW w:w="2809" w:type="dxa"/>
            <w:vAlign w:val="center"/>
          </w:tcPr>
          <w:p w14:paraId="5A7B820A" w14:textId="77777777" w:rsidR="004C1D0A" w:rsidRDefault="004C1D0A" w:rsidP="004C1D0A">
            <w:pPr>
              <w:spacing w:after="60"/>
              <w:rPr>
                <w:rFonts w:asciiTheme="minorHAnsi" w:hAnsiTheme="minorHAnsi" w:cstheme="minorHAnsi"/>
                <w:b/>
                <w:sz w:val="22"/>
                <w:szCs w:val="22"/>
              </w:rPr>
            </w:pPr>
          </w:p>
        </w:tc>
      </w:tr>
      <w:tr w:rsidR="004C1D0A" w14:paraId="3B29FAE1" w14:textId="77777777">
        <w:trPr>
          <w:trHeight w:val="373"/>
        </w:trPr>
        <w:tc>
          <w:tcPr>
            <w:tcW w:w="2894" w:type="dxa"/>
            <w:vAlign w:val="center"/>
          </w:tcPr>
          <w:p w14:paraId="4A898317" w14:textId="55AF193A" w:rsidR="004C1D0A" w:rsidRPr="000D4198" w:rsidRDefault="004C1D0A" w:rsidP="004C1D0A">
            <w:pPr>
              <w:spacing w:after="60"/>
              <w:rPr>
                <w:rFonts w:asciiTheme="minorHAnsi" w:hAnsiTheme="minorHAnsi" w:cstheme="minorHAnsi"/>
                <w:sz w:val="22"/>
                <w:szCs w:val="22"/>
              </w:rPr>
            </w:pPr>
          </w:p>
        </w:tc>
        <w:tc>
          <w:tcPr>
            <w:tcW w:w="815" w:type="dxa"/>
            <w:vAlign w:val="center"/>
          </w:tcPr>
          <w:p w14:paraId="1876F3FB" w14:textId="77777777" w:rsidR="004C1D0A" w:rsidRDefault="004C1D0A" w:rsidP="004C1D0A">
            <w:pPr>
              <w:spacing w:after="60"/>
              <w:rPr>
                <w:rFonts w:asciiTheme="minorHAnsi" w:hAnsiTheme="minorHAnsi" w:cstheme="minorHAnsi"/>
                <w:b/>
                <w:sz w:val="22"/>
                <w:szCs w:val="22"/>
              </w:rPr>
            </w:pPr>
          </w:p>
        </w:tc>
        <w:tc>
          <w:tcPr>
            <w:tcW w:w="3081" w:type="dxa"/>
            <w:vAlign w:val="center"/>
          </w:tcPr>
          <w:p w14:paraId="267AA9DE" w14:textId="01E3E930" w:rsidR="004C1D0A" w:rsidRDefault="004C1D0A" w:rsidP="004C1D0A">
            <w:pPr>
              <w:spacing w:after="60"/>
              <w:rPr>
                <w:rFonts w:asciiTheme="minorHAnsi" w:hAnsiTheme="minorHAnsi" w:cstheme="minorHAnsi"/>
                <w:b/>
                <w:sz w:val="22"/>
                <w:szCs w:val="22"/>
              </w:rPr>
            </w:pPr>
          </w:p>
        </w:tc>
        <w:tc>
          <w:tcPr>
            <w:tcW w:w="815" w:type="dxa"/>
            <w:tcBorders>
              <w:right w:val="single" w:sz="4" w:space="0" w:color="auto"/>
            </w:tcBorders>
            <w:vAlign w:val="center"/>
          </w:tcPr>
          <w:p w14:paraId="4AD380A4" w14:textId="77777777" w:rsidR="004C1D0A" w:rsidRDefault="004C1D0A" w:rsidP="004C1D0A">
            <w:pPr>
              <w:spacing w:after="60"/>
              <w:rPr>
                <w:rFonts w:asciiTheme="minorHAnsi" w:hAnsiTheme="minorHAnsi" w:cstheme="minorHAnsi"/>
                <w:b/>
                <w:sz w:val="22"/>
                <w:szCs w:val="22"/>
              </w:rPr>
            </w:pPr>
          </w:p>
        </w:tc>
        <w:tc>
          <w:tcPr>
            <w:tcW w:w="452" w:type="dxa"/>
            <w:tcBorders>
              <w:top w:val="nil"/>
              <w:left w:val="single" w:sz="4" w:space="0" w:color="auto"/>
              <w:bottom w:val="nil"/>
              <w:right w:val="single" w:sz="4" w:space="0" w:color="auto"/>
            </w:tcBorders>
          </w:tcPr>
          <w:p w14:paraId="2EFAE8FF" w14:textId="77777777" w:rsidR="004C1D0A" w:rsidRDefault="004C1D0A" w:rsidP="004C1D0A">
            <w:pPr>
              <w:spacing w:after="60"/>
              <w:rPr>
                <w:rFonts w:asciiTheme="minorHAnsi" w:hAnsiTheme="minorHAnsi" w:cstheme="minorHAnsi"/>
                <w:b/>
                <w:sz w:val="22"/>
                <w:szCs w:val="22"/>
              </w:rPr>
            </w:pPr>
          </w:p>
        </w:tc>
        <w:tc>
          <w:tcPr>
            <w:tcW w:w="3716" w:type="dxa"/>
            <w:tcBorders>
              <w:left w:val="single" w:sz="4" w:space="0" w:color="auto"/>
              <w:bottom w:val="single" w:sz="4" w:space="0" w:color="auto"/>
            </w:tcBorders>
            <w:vAlign w:val="center"/>
          </w:tcPr>
          <w:p w14:paraId="6AC95B2C" w14:textId="77777777" w:rsidR="004C1D0A" w:rsidRDefault="004C1D0A" w:rsidP="004C1D0A">
            <w:pPr>
              <w:spacing w:after="60"/>
              <w:rPr>
                <w:rFonts w:asciiTheme="minorHAnsi" w:hAnsiTheme="minorHAnsi" w:cstheme="minorHAnsi"/>
                <w:b/>
                <w:sz w:val="22"/>
                <w:szCs w:val="22"/>
              </w:rPr>
            </w:pPr>
          </w:p>
        </w:tc>
        <w:tc>
          <w:tcPr>
            <w:tcW w:w="2809" w:type="dxa"/>
            <w:tcBorders>
              <w:bottom w:val="single" w:sz="4" w:space="0" w:color="auto"/>
            </w:tcBorders>
            <w:vAlign w:val="center"/>
          </w:tcPr>
          <w:p w14:paraId="49BB8D56" w14:textId="77777777" w:rsidR="004C1D0A" w:rsidRDefault="004C1D0A" w:rsidP="004C1D0A">
            <w:pPr>
              <w:spacing w:after="60"/>
              <w:rPr>
                <w:rFonts w:asciiTheme="minorHAnsi" w:hAnsiTheme="minorHAnsi" w:cstheme="minorHAnsi"/>
                <w:b/>
                <w:sz w:val="22"/>
                <w:szCs w:val="22"/>
              </w:rPr>
            </w:pPr>
          </w:p>
        </w:tc>
      </w:tr>
      <w:tr w:rsidR="004C1D0A" w14:paraId="3A96B2B1" w14:textId="77777777">
        <w:trPr>
          <w:trHeight w:val="356"/>
        </w:trPr>
        <w:tc>
          <w:tcPr>
            <w:tcW w:w="2894" w:type="dxa"/>
            <w:vAlign w:val="center"/>
          </w:tcPr>
          <w:p w14:paraId="548A4D06" w14:textId="12E496BF" w:rsidR="004C1D0A" w:rsidRPr="000D4198" w:rsidRDefault="004C1D0A" w:rsidP="004C1D0A">
            <w:pPr>
              <w:spacing w:after="60"/>
              <w:rPr>
                <w:rFonts w:asciiTheme="minorHAnsi" w:hAnsiTheme="minorHAnsi" w:cstheme="minorHAnsi"/>
                <w:sz w:val="22"/>
                <w:szCs w:val="22"/>
              </w:rPr>
            </w:pPr>
            <w:r>
              <w:rPr>
                <w:rFonts w:asciiTheme="minorHAnsi" w:hAnsiTheme="minorHAnsi" w:cstheme="minorHAnsi"/>
                <w:b/>
                <w:sz w:val="22"/>
                <w:szCs w:val="22"/>
              </w:rPr>
              <w:t>Chronically Homeless</w:t>
            </w:r>
          </w:p>
        </w:tc>
        <w:tc>
          <w:tcPr>
            <w:tcW w:w="815" w:type="dxa"/>
            <w:vAlign w:val="center"/>
          </w:tcPr>
          <w:p w14:paraId="58B9BD5D" w14:textId="77777777" w:rsidR="004C1D0A" w:rsidRDefault="004C1D0A" w:rsidP="004C1D0A">
            <w:pPr>
              <w:spacing w:after="60"/>
              <w:rPr>
                <w:rFonts w:asciiTheme="minorHAnsi" w:hAnsiTheme="minorHAnsi" w:cstheme="minorHAnsi"/>
                <w:b/>
                <w:sz w:val="22"/>
                <w:szCs w:val="22"/>
              </w:rPr>
            </w:pPr>
          </w:p>
        </w:tc>
        <w:tc>
          <w:tcPr>
            <w:tcW w:w="3081" w:type="dxa"/>
            <w:vAlign w:val="center"/>
          </w:tcPr>
          <w:p w14:paraId="68A27EFC" w14:textId="77777777" w:rsidR="004C1D0A" w:rsidRDefault="004C1D0A" w:rsidP="004C1D0A">
            <w:pPr>
              <w:spacing w:after="60"/>
              <w:rPr>
                <w:rFonts w:asciiTheme="minorHAnsi" w:hAnsiTheme="minorHAnsi" w:cstheme="minorHAnsi"/>
                <w:b/>
                <w:sz w:val="22"/>
                <w:szCs w:val="22"/>
              </w:rPr>
            </w:pPr>
          </w:p>
        </w:tc>
        <w:tc>
          <w:tcPr>
            <w:tcW w:w="815" w:type="dxa"/>
            <w:tcBorders>
              <w:right w:val="single" w:sz="4" w:space="0" w:color="auto"/>
            </w:tcBorders>
            <w:vAlign w:val="center"/>
          </w:tcPr>
          <w:p w14:paraId="3CEE8075" w14:textId="77777777" w:rsidR="004C1D0A" w:rsidRDefault="004C1D0A" w:rsidP="004C1D0A">
            <w:pPr>
              <w:spacing w:after="60"/>
              <w:rPr>
                <w:rFonts w:asciiTheme="minorHAnsi" w:hAnsiTheme="minorHAnsi" w:cstheme="minorHAnsi"/>
                <w:b/>
                <w:sz w:val="22"/>
                <w:szCs w:val="22"/>
              </w:rPr>
            </w:pPr>
          </w:p>
        </w:tc>
        <w:tc>
          <w:tcPr>
            <w:tcW w:w="452" w:type="dxa"/>
            <w:tcBorders>
              <w:top w:val="nil"/>
              <w:left w:val="single" w:sz="4" w:space="0" w:color="auto"/>
              <w:bottom w:val="nil"/>
              <w:right w:val="single" w:sz="4" w:space="0" w:color="auto"/>
            </w:tcBorders>
          </w:tcPr>
          <w:p w14:paraId="24C2EC76" w14:textId="77777777" w:rsidR="004C1D0A" w:rsidRDefault="004C1D0A" w:rsidP="004C1D0A">
            <w:pPr>
              <w:spacing w:after="60"/>
              <w:rPr>
                <w:rFonts w:asciiTheme="minorHAnsi" w:hAnsiTheme="minorHAnsi" w:cstheme="minorHAnsi"/>
                <w:b/>
                <w:sz w:val="22"/>
                <w:szCs w:val="22"/>
              </w:rPr>
            </w:pPr>
          </w:p>
        </w:tc>
        <w:tc>
          <w:tcPr>
            <w:tcW w:w="3716" w:type="dxa"/>
            <w:tcBorders>
              <w:left w:val="single" w:sz="4" w:space="0" w:color="auto"/>
              <w:bottom w:val="single" w:sz="4" w:space="0" w:color="auto"/>
            </w:tcBorders>
            <w:vAlign w:val="center"/>
          </w:tcPr>
          <w:p w14:paraId="64F62A2E" w14:textId="77777777" w:rsidR="004C1D0A" w:rsidRDefault="004C1D0A" w:rsidP="004C1D0A">
            <w:pPr>
              <w:spacing w:after="60"/>
              <w:rPr>
                <w:rFonts w:asciiTheme="minorHAnsi" w:hAnsiTheme="minorHAnsi" w:cstheme="minorHAnsi"/>
                <w:b/>
                <w:sz w:val="22"/>
                <w:szCs w:val="22"/>
              </w:rPr>
            </w:pPr>
          </w:p>
        </w:tc>
        <w:tc>
          <w:tcPr>
            <w:tcW w:w="2809" w:type="dxa"/>
            <w:tcBorders>
              <w:bottom w:val="single" w:sz="4" w:space="0" w:color="auto"/>
            </w:tcBorders>
            <w:vAlign w:val="center"/>
          </w:tcPr>
          <w:p w14:paraId="52BD1335" w14:textId="77777777" w:rsidR="004C1D0A" w:rsidRDefault="004C1D0A" w:rsidP="004C1D0A">
            <w:pPr>
              <w:spacing w:after="60"/>
              <w:rPr>
                <w:rFonts w:asciiTheme="minorHAnsi" w:hAnsiTheme="minorHAnsi" w:cstheme="minorHAnsi"/>
                <w:b/>
                <w:sz w:val="22"/>
                <w:szCs w:val="22"/>
              </w:rPr>
            </w:pPr>
          </w:p>
        </w:tc>
      </w:tr>
      <w:tr w:rsidR="004C1D0A" w14:paraId="025433E8" w14:textId="77777777">
        <w:trPr>
          <w:trHeight w:val="373"/>
        </w:trPr>
        <w:tc>
          <w:tcPr>
            <w:tcW w:w="2894" w:type="dxa"/>
            <w:vAlign w:val="center"/>
          </w:tcPr>
          <w:p w14:paraId="4252135B" w14:textId="6677DC8D" w:rsidR="004C1D0A" w:rsidRPr="000D4198" w:rsidRDefault="004C1D0A" w:rsidP="004C1D0A">
            <w:pPr>
              <w:spacing w:after="60"/>
              <w:rPr>
                <w:rFonts w:asciiTheme="minorHAnsi" w:hAnsiTheme="minorHAnsi" w:cstheme="minorHAnsi"/>
                <w:sz w:val="22"/>
                <w:szCs w:val="22"/>
              </w:rPr>
            </w:pPr>
            <w:r w:rsidRPr="006D539D">
              <w:rPr>
                <w:rFonts w:asciiTheme="minorHAnsi" w:hAnsiTheme="minorHAnsi" w:cstheme="minorHAnsi"/>
                <w:sz w:val="22"/>
                <w:szCs w:val="22"/>
              </w:rPr>
              <w:t>CH households listed on APR</w:t>
            </w:r>
          </w:p>
        </w:tc>
        <w:tc>
          <w:tcPr>
            <w:tcW w:w="815" w:type="dxa"/>
            <w:vAlign w:val="center"/>
          </w:tcPr>
          <w:p w14:paraId="61BD68D7" w14:textId="77777777" w:rsidR="004C1D0A" w:rsidRDefault="004C1D0A" w:rsidP="004C1D0A">
            <w:pPr>
              <w:spacing w:after="60"/>
              <w:rPr>
                <w:rFonts w:asciiTheme="minorHAnsi" w:hAnsiTheme="minorHAnsi" w:cstheme="minorHAnsi"/>
                <w:b/>
                <w:sz w:val="22"/>
                <w:szCs w:val="22"/>
              </w:rPr>
            </w:pPr>
          </w:p>
        </w:tc>
        <w:tc>
          <w:tcPr>
            <w:tcW w:w="3081" w:type="dxa"/>
            <w:vAlign w:val="center"/>
          </w:tcPr>
          <w:p w14:paraId="3A6BF7B1" w14:textId="6A6ABFA1" w:rsidR="004C1D0A" w:rsidRDefault="004C1D0A" w:rsidP="004C1D0A">
            <w:pPr>
              <w:spacing w:after="60"/>
              <w:rPr>
                <w:rFonts w:asciiTheme="minorHAnsi" w:hAnsiTheme="minorHAnsi" w:cstheme="minorHAnsi"/>
                <w:b/>
                <w:sz w:val="22"/>
                <w:szCs w:val="22"/>
              </w:rPr>
            </w:pPr>
          </w:p>
        </w:tc>
        <w:tc>
          <w:tcPr>
            <w:tcW w:w="815" w:type="dxa"/>
            <w:tcBorders>
              <w:right w:val="single" w:sz="4" w:space="0" w:color="auto"/>
            </w:tcBorders>
            <w:vAlign w:val="center"/>
          </w:tcPr>
          <w:p w14:paraId="5B0A173E" w14:textId="77777777" w:rsidR="004C1D0A" w:rsidRDefault="004C1D0A" w:rsidP="004C1D0A">
            <w:pPr>
              <w:spacing w:after="60"/>
              <w:rPr>
                <w:rFonts w:asciiTheme="minorHAnsi" w:hAnsiTheme="minorHAnsi" w:cstheme="minorHAnsi"/>
                <w:b/>
                <w:sz w:val="22"/>
                <w:szCs w:val="22"/>
              </w:rPr>
            </w:pPr>
          </w:p>
        </w:tc>
        <w:tc>
          <w:tcPr>
            <w:tcW w:w="452" w:type="dxa"/>
            <w:tcBorders>
              <w:top w:val="nil"/>
              <w:left w:val="single" w:sz="4" w:space="0" w:color="auto"/>
              <w:bottom w:val="nil"/>
              <w:right w:val="single" w:sz="4" w:space="0" w:color="auto"/>
            </w:tcBorders>
          </w:tcPr>
          <w:p w14:paraId="2D2A8C7A" w14:textId="77777777" w:rsidR="004C1D0A" w:rsidRDefault="004C1D0A" w:rsidP="004C1D0A">
            <w:pPr>
              <w:spacing w:after="60"/>
              <w:rPr>
                <w:rFonts w:asciiTheme="minorHAnsi" w:hAnsiTheme="minorHAnsi" w:cstheme="minorHAnsi"/>
                <w:b/>
                <w:sz w:val="22"/>
                <w:szCs w:val="22"/>
              </w:rPr>
            </w:pPr>
          </w:p>
        </w:tc>
        <w:tc>
          <w:tcPr>
            <w:tcW w:w="3716" w:type="dxa"/>
            <w:tcBorders>
              <w:top w:val="single" w:sz="4" w:space="0" w:color="auto"/>
              <w:left w:val="single" w:sz="4" w:space="0" w:color="auto"/>
              <w:bottom w:val="single" w:sz="4" w:space="0" w:color="auto"/>
              <w:right w:val="single" w:sz="4" w:space="0" w:color="auto"/>
            </w:tcBorders>
            <w:vAlign w:val="center"/>
          </w:tcPr>
          <w:p w14:paraId="545BEDD3" w14:textId="77777777" w:rsidR="004C1D0A" w:rsidRDefault="004C1D0A" w:rsidP="004C1D0A">
            <w:pPr>
              <w:spacing w:after="60"/>
              <w:rPr>
                <w:rFonts w:asciiTheme="minorHAnsi" w:hAnsiTheme="minorHAnsi" w:cstheme="minorHAnsi"/>
                <w:b/>
                <w:sz w:val="22"/>
                <w:szCs w:val="22"/>
              </w:rPr>
            </w:pPr>
          </w:p>
        </w:tc>
        <w:tc>
          <w:tcPr>
            <w:tcW w:w="2809" w:type="dxa"/>
            <w:tcBorders>
              <w:top w:val="single" w:sz="4" w:space="0" w:color="auto"/>
              <w:left w:val="single" w:sz="4" w:space="0" w:color="auto"/>
              <w:bottom w:val="single" w:sz="4" w:space="0" w:color="auto"/>
              <w:right w:val="single" w:sz="4" w:space="0" w:color="auto"/>
            </w:tcBorders>
            <w:vAlign w:val="center"/>
          </w:tcPr>
          <w:p w14:paraId="65BF98C2" w14:textId="77777777" w:rsidR="004C1D0A" w:rsidRDefault="004C1D0A" w:rsidP="004C1D0A">
            <w:pPr>
              <w:spacing w:after="60"/>
              <w:rPr>
                <w:rFonts w:asciiTheme="minorHAnsi" w:hAnsiTheme="minorHAnsi" w:cstheme="minorHAnsi"/>
                <w:b/>
                <w:sz w:val="22"/>
                <w:szCs w:val="22"/>
              </w:rPr>
            </w:pPr>
          </w:p>
        </w:tc>
      </w:tr>
      <w:tr w:rsidR="004C1D0A" w14:paraId="70DFE597" w14:textId="77777777">
        <w:trPr>
          <w:trHeight w:val="356"/>
        </w:trPr>
        <w:tc>
          <w:tcPr>
            <w:tcW w:w="2894" w:type="dxa"/>
            <w:vAlign w:val="center"/>
          </w:tcPr>
          <w:p w14:paraId="7357EE32" w14:textId="1F54EBC9" w:rsidR="004C1D0A" w:rsidRPr="000D4198" w:rsidRDefault="004C1D0A" w:rsidP="004C1D0A">
            <w:pPr>
              <w:spacing w:after="60"/>
              <w:rPr>
                <w:rFonts w:asciiTheme="minorHAnsi" w:hAnsiTheme="minorHAnsi" w:cstheme="minorHAnsi"/>
                <w:sz w:val="22"/>
                <w:szCs w:val="22"/>
              </w:rPr>
            </w:pPr>
            <w:r w:rsidRPr="006D539D">
              <w:rPr>
                <w:rFonts w:asciiTheme="minorHAnsi" w:hAnsiTheme="minorHAnsi" w:cstheme="minorHAnsi"/>
                <w:sz w:val="22"/>
                <w:szCs w:val="22"/>
              </w:rPr>
              <w:t>Number who met CH definition before 1/15/16</w:t>
            </w:r>
          </w:p>
        </w:tc>
        <w:tc>
          <w:tcPr>
            <w:tcW w:w="815" w:type="dxa"/>
            <w:vAlign w:val="center"/>
          </w:tcPr>
          <w:p w14:paraId="0F59E6BC" w14:textId="77777777" w:rsidR="004C1D0A" w:rsidRDefault="004C1D0A" w:rsidP="004C1D0A">
            <w:pPr>
              <w:spacing w:after="60"/>
              <w:rPr>
                <w:rFonts w:asciiTheme="minorHAnsi" w:hAnsiTheme="minorHAnsi" w:cstheme="minorHAnsi"/>
                <w:b/>
                <w:sz w:val="22"/>
                <w:szCs w:val="22"/>
              </w:rPr>
            </w:pPr>
          </w:p>
        </w:tc>
        <w:tc>
          <w:tcPr>
            <w:tcW w:w="3081" w:type="dxa"/>
            <w:vAlign w:val="center"/>
          </w:tcPr>
          <w:p w14:paraId="06F57A5D" w14:textId="1C46626D" w:rsidR="004C1D0A" w:rsidRDefault="004C1D0A" w:rsidP="004C1D0A">
            <w:pPr>
              <w:spacing w:after="60"/>
              <w:rPr>
                <w:rFonts w:asciiTheme="minorHAnsi" w:hAnsiTheme="minorHAnsi" w:cstheme="minorHAnsi"/>
                <w:b/>
                <w:sz w:val="22"/>
                <w:szCs w:val="22"/>
              </w:rPr>
            </w:pPr>
          </w:p>
        </w:tc>
        <w:tc>
          <w:tcPr>
            <w:tcW w:w="815" w:type="dxa"/>
            <w:tcBorders>
              <w:right w:val="single" w:sz="4" w:space="0" w:color="auto"/>
            </w:tcBorders>
            <w:vAlign w:val="center"/>
          </w:tcPr>
          <w:p w14:paraId="126400E1" w14:textId="77777777" w:rsidR="004C1D0A" w:rsidRDefault="004C1D0A" w:rsidP="004C1D0A">
            <w:pPr>
              <w:spacing w:after="60"/>
              <w:rPr>
                <w:rFonts w:asciiTheme="minorHAnsi" w:hAnsiTheme="minorHAnsi" w:cstheme="minorHAnsi"/>
                <w:b/>
                <w:sz w:val="22"/>
                <w:szCs w:val="22"/>
              </w:rPr>
            </w:pPr>
          </w:p>
        </w:tc>
        <w:tc>
          <w:tcPr>
            <w:tcW w:w="452" w:type="dxa"/>
            <w:tcBorders>
              <w:top w:val="nil"/>
              <w:left w:val="single" w:sz="4" w:space="0" w:color="auto"/>
              <w:bottom w:val="nil"/>
              <w:right w:val="single" w:sz="4" w:space="0" w:color="auto"/>
            </w:tcBorders>
          </w:tcPr>
          <w:p w14:paraId="218268F8" w14:textId="77777777" w:rsidR="004C1D0A" w:rsidRDefault="004C1D0A" w:rsidP="004C1D0A">
            <w:pPr>
              <w:spacing w:after="60"/>
              <w:rPr>
                <w:rFonts w:asciiTheme="minorHAnsi" w:hAnsiTheme="minorHAnsi" w:cstheme="minorHAnsi"/>
                <w:b/>
                <w:sz w:val="22"/>
                <w:szCs w:val="22"/>
              </w:rPr>
            </w:pPr>
          </w:p>
        </w:tc>
        <w:tc>
          <w:tcPr>
            <w:tcW w:w="3716" w:type="dxa"/>
            <w:tcBorders>
              <w:top w:val="single" w:sz="4" w:space="0" w:color="auto"/>
              <w:left w:val="single" w:sz="4" w:space="0" w:color="auto"/>
              <w:bottom w:val="single" w:sz="4" w:space="0" w:color="auto"/>
              <w:right w:val="single" w:sz="4" w:space="0" w:color="auto"/>
            </w:tcBorders>
            <w:vAlign w:val="center"/>
          </w:tcPr>
          <w:p w14:paraId="2301B289" w14:textId="77777777" w:rsidR="004C1D0A" w:rsidRDefault="004C1D0A" w:rsidP="004C1D0A">
            <w:pPr>
              <w:spacing w:after="60"/>
              <w:rPr>
                <w:rFonts w:asciiTheme="minorHAnsi" w:hAnsiTheme="minorHAnsi" w:cstheme="minorHAnsi"/>
                <w:b/>
                <w:sz w:val="22"/>
                <w:szCs w:val="22"/>
              </w:rPr>
            </w:pPr>
          </w:p>
        </w:tc>
        <w:tc>
          <w:tcPr>
            <w:tcW w:w="2809" w:type="dxa"/>
            <w:tcBorders>
              <w:top w:val="single" w:sz="4" w:space="0" w:color="auto"/>
              <w:left w:val="single" w:sz="4" w:space="0" w:color="auto"/>
              <w:bottom w:val="single" w:sz="4" w:space="0" w:color="auto"/>
              <w:right w:val="single" w:sz="4" w:space="0" w:color="auto"/>
            </w:tcBorders>
            <w:vAlign w:val="center"/>
          </w:tcPr>
          <w:p w14:paraId="132AED57" w14:textId="77777777" w:rsidR="004C1D0A" w:rsidRDefault="004C1D0A" w:rsidP="004C1D0A">
            <w:pPr>
              <w:spacing w:after="60"/>
              <w:rPr>
                <w:rFonts w:asciiTheme="minorHAnsi" w:hAnsiTheme="minorHAnsi" w:cstheme="minorHAnsi"/>
                <w:b/>
                <w:sz w:val="22"/>
                <w:szCs w:val="22"/>
              </w:rPr>
            </w:pPr>
          </w:p>
        </w:tc>
      </w:tr>
    </w:tbl>
    <w:p w14:paraId="7B6F1829" w14:textId="53B6AC71" w:rsidR="00147F81" w:rsidRDefault="00147F81" w:rsidP="00C559C9">
      <w:pPr>
        <w:tabs>
          <w:tab w:val="left" w:pos="1560"/>
        </w:tabs>
        <w:spacing w:after="60"/>
        <w:rPr>
          <w:rFonts w:asciiTheme="minorHAnsi" w:hAnsiTheme="minorHAnsi" w:cstheme="minorHAnsi"/>
          <w:b/>
          <w:sz w:val="22"/>
          <w:szCs w:val="22"/>
        </w:rPr>
        <w:sectPr w:rsidR="00147F81" w:rsidSect="002F5FE8">
          <w:headerReference w:type="default" r:id="rId11"/>
          <w:footerReference w:type="default" r:id="rId12"/>
          <w:type w:val="continuous"/>
          <w:pgSz w:w="15840" w:h="12240" w:orient="landscape"/>
          <w:pgMar w:top="720" w:right="576" w:bottom="720" w:left="630" w:header="720" w:footer="180" w:gutter="0"/>
          <w:cols w:space="720"/>
          <w:docGrid w:linePitch="326"/>
        </w:sectPr>
      </w:pPr>
    </w:p>
    <w:p w14:paraId="67431B41" w14:textId="77777777" w:rsidR="00E119E8" w:rsidRDefault="00E119E8" w:rsidP="00000882">
      <w:pPr>
        <w:spacing w:after="60"/>
        <w:rPr>
          <w:rFonts w:asciiTheme="minorHAnsi" w:hAnsiTheme="minorHAnsi" w:cstheme="minorHAnsi"/>
          <w:b/>
          <w:sz w:val="22"/>
          <w:szCs w:val="22"/>
        </w:rPr>
        <w:sectPr w:rsidR="00E119E8" w:rsidSect="00E119E8">
          <w:headerReference w:type="default" r:id="rId13"/>
          <w:footerReference w:type="default" r:id="rId14"/>
          <w:type w:val="continuous"/>
          <w:pgSz w:w="15840" w:h="12240" w:orient="landscape"/>
          <w:pgMar w:top="720" w:right="576" w:bottom="720" w:left="288" w:header="720" w:footer="180" w:gutter="0"/>
          <w:cols w:num="2" w:space="720"/>
          <w:docGrid w:linePitch="326"/>
        </w:sectPr>
      </w:pPr>
    </w:p>
    <w:tbl>
      <w:tblPr>
        <w:tblW w:w="14670" w:type="dxa"/>
        <w:tblInd w:w="85" w:type="dxa"/>
        <w:shd w:val="clear" w:color="auto" w:fill="B8CCE4" w:themeFill="accent1" w:themeFillTint="66"/>
        <w:tblLayout w:type="fixed"/>
        <w:tblLook w:val="0000" w:firstRow="0" w:lastRow="0" w:firstColumn="0" w:lastColumn="0" w:noHBand="0" w:noVBand="0"/>
      </w:tblPr>
      <w:tblGrid>
        <w:gridCol w:w="558"/>
        <w:gridCol w:w="11142"/>
        <w:gridCol w:w="2970"/>
      </w:tblGrid>
      <w:tr w:rsidR="00CB4CE0" w:rsidRPr="00C16BB6" w14:paraId="640CABD7" w14:textId="77777777" w:rsidTr="00923FB8">
        <w:tc>
          <w:tcPr>
            <w:tcW w:w="558" w:type="dxa"/>
            <w:tcBorders>
              <w:top w:val="single" w:sz="4" w:space="0" w:color="000000"/>
              <w:left w:val="single" w:sz="4" w:space="0" w:color="000000"/>
              <w:bottom w:val="single" w:sz="4" w:space="0" w:color="000000"/>
            </w:tcBorders>
            <w:shd w:val="clear" w:color="auto" w:fill="B8CCE4" w:themeFill="accent1" w:themeFillTint="66"/>
          </w:tcPr>
          <w:p w14:paraId="2A0135E1" w14:textId="77777777" w:rsidR="00CB4CE0" w:rsidRPr="00C16BB6" w:rsidRDefault="00CB4CE0">
            <w:pPr>
              <w:snapToGrid w:val="0"/>
              <w:spacing w:after="60"/>
              <w:rPr>
                <w:rFonts w:asciiTheme="minorHAnsi" w:hAnsiTheme="minorHAnsi" w:cstheme="minorHAnsi"/>
                <w:b/>
                <w:sz w:val="22"/>
                <w:szCs w:val="22"/>
              </w:rPr>
            </w:pPr>
            <w:r>
              <w:rPr>
                <w:rFonts w:asciiTheme="minorHAnsi" w:hAnsiTheme="minorHAnsi" w:cstheme="minorHAnsi"/>
                <w:b/>
                <w:sz w:val="22"/>
                <w:szCs w:val="22"/>
              </w:rPr>
              <w:lastRenderedPageBreak/>
              <w:t>1</w:t>
            </w:r>
            <w:r w:rsidRPr="00C16BB6">
              <w:rPr>
                <w:rFonts w:asciiTheme="minorHAnsi" w:hAnsiTheme="minorHAnsi" w:cstheme="minorHAnsi"/>
                <w:b/>
                <w:sz w:val="22"/>
                <w:szCs w:val="22"/>
              </w:rPr>
              <w:t>.</w:t>
            </w:r>
          </w:p>
        </w:tc>
        <w:tc>
          <w:tcPr>
            <w:tcW w:w="11142" w:type="dxa"/>
            <w:tcBorders>
              <w:top w:val="single" w:sz="4" w:space="0" w:color="000000"/>
              <w:left w:val="single" w:sz="4" w:space="0" w:color="000000"/>
              <w:bottom w:val="single" w:sz="4" w:space="0" w:color="000000"/>
            </w:tcBorders>
            <w:shd w:val="clear" w:color="auto" w:fill="B8CCE4" w:themeFill="accent1" w:themeFillTint="66"/>
          </w:tcPr>
          <w:p w14:paraId="0B7CB12A" w14:textId="7C82DA53" w:rsidR="00CB4CE0" w:rsidRPr="00C16BB6" w:rsidRDefault="00CB4CE0">
            <w:pPr>
              <w:snapToGrid w:val="0"/>
              <w:spacing w:after="60"/>
              <w:rPr>
                <w:rFonts w:asciiTheme="minorHAnsi" w:hAnsiTheme="minorHAnsi" w:cstheme="minorHAnsi"/>
                <w:b/>
                <w:sz w:val="22"/>
                <w:szCs w:val="22"/>
              </w:rPr>
            </w:pPr>
            <w:r>
              <w:rPr>
                <w:rFonts w:asciiTheme="minorHAnsi" w:hAnsiTheme="minorHAnsi" w:cstheme="minorHAnsi"/>
                <w:b/>
                <w:sz w:val="22"/>
                <w:szCs w:val="22"/>
              </w:rPr>
              <w:t>Project Narrative</w:t>
            </w:r>
          </w:p>
        </w:tc>
        <w:tc>
          <w:tcPr>
            <w:tcW w:w="2970"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49A5431E" w14:textId="35AF4D25" w:rsidR="00CB4CE0" w:rsidRPr="003F7011" w:rsidRDefault="009E303D" w:rsidP="007F17C4">
            <w:pPr>
              <w:snapToGrid w:val="0"/>
              <w:spacing w:after="60"/>
              <w:rPr>
                <w:rFonts w:asciiTheme="minorHAnsi" w:hAnsiTheme="minorHAnsi" w:cstheme="minorHAnsi"/>
                <w:b/>
                <w:sz w:val="22"/>
                <w:szCs w:val="22"/>
              </w:rPr>
            </w:pPr>
            <w:r>
              <w:rPr>
                <w:rFonts w:asciiTheme="minorHAnsi" w:hAnsiTheme="minorHAnsi" w:cstheme="minorHAnsi"/>
                <w:b/>
                <w:sz w:val="22"/>
                <w:szCs w:val="22"/>
              </w:rPr>
              <w:t xml:space="preserve">Unscored </w:t>
            </w:r>
          </w:p>
        </w:tc>
      </w:tr>
    </w:tbl>
    <w:p w14:paraId="3CFF07C0" w14:textId="77777777" w:rsidR="0093425A" w:rsidRPr="004E7565" w:rsidRDefault="0093425A" w:rsidP="00000882">
      <w:pPr>
        <w:spacing w:after="60"/>
        <w:rPr>
          <w:rFonts w:asciiTheme="minorHAnsi" w:hAnsiTheme="minorHAnsi" w:cs="Arial"/>
          <w:i/>
          <w:sz w:val="22"/>
          <w:szCs w:val="22"/>
        </w:rPr>
      </w:pPr>
    </w:p>
    <w:p w14:paraId="5AA2FF94" w14:textId="77777777" w:rsidR="00F93503" w:rsidRDefault="00774E3F" w:rsidP="005D07B8">
      <w:pPr>
        <w:pStyle w:val="ListParagraph"/>
        <w:numPr>
          <w:ilvl w:val="0"/>
          <w:numId w:val="19"/>
        </w:numPr>
        <w:rPr>
          <w:rFonts w:asciiTheme="minorHAnsi" w:hAnsiTheme="minorHAnsi" w:cstheme="minorBidi"/>
          <w:sz w:val="22"/>
          <w:szCs w:val="22"/>
        </w:rPr>
      </w:pPr>
      <w:r w:rsidRPr="7F5FE391">
        <w:rPr>
          <w:rFonts w:asciiTheme="minorHAnsi" w:hAnsiTheme="minorHAnsi" w:cstheme="minorBidi"/>
          <w:sz w:val="22"/>
          <w:szCs w:val="22"/>
        </w:rPr>
        <w:t xml:space="preserve">Describe your proposed project, including services provided, population served, and proposed number served. Please do not describe your organization, but rather the specific project you are proposing. </w:t>
      </w:r>
      <w:r w:rsidR="76B9FEB3" w:rsidRPr="7F5FE391">
        <w:rPr>
          <w:rFonts w:ascii="Calibri" w:eastAsia="Calibri" w:hAnsi="Calibri" w:cs="Calibri"/>
          <w:sz w:val="22"/>
          <w:szCs w:val="22"/>
        </w:rPr>
        <w:t>Please describe any subrecipients and their role in this project.  (See scorecard instructions for additional information related to subrecipient responses.)</w:t>
      </w:r>
      <w:r w:rsidR="001904E1">
        <w:rPr>
          <w:rFonts w:ascii="Calibri" w:eastAsia="Calibri" w:hAnsi="Calibri" w:cs="Calibri"/>
          <w:sz w:val="22"/>
          <w:szCs w:val="22"/>
        </w:rPr>
        <w:t xml:space="preserve"> </w:t>
      </w:r>
      <w:r w:rsidR="00F93503" w:rsidRPr="7F5FE391">
        <w:rPr>
          <w:rFonts w:asciiTheme="minorHAnsi" w:hAnsiTheme="minorHAnsi" w:cstheme="minorBidi"/>
          <w:sz w:val="22"/>
          <w:szCs w:val="22"/>
        </w:rPr>
        <w:t>(Not Scored)</w:t>
      </w:r>
    </w:p>
    <w:p w14:paraId="21326752" w14:textId="36ED221A" w:rsidR="00F93503" w:rsidRPr="00C559C9" w:rsidRDefault="001904E1" w:rsidP="00F93503">
      <w:pPr>
        <w:pStyle w:val="ListParagraph"/>
        <w:numPr>
          <w:ilvl w:val="1"/>
          <w:numId w:val="19"/>
        </w:numPr>
        <w:rPr>
          <w:rFonts w:asciiTheme="minorHAnsi" w:hAnsiTheme="minorHAnsi" w:cstheme="minorBidi"/>
          <w:sz w:val="22"/>
          <w:szCs w:val="22"/>
        </w:rPr>
      </w:pPr>
      <w:r>
        <w:rPr>
          <w:rFonts w:ascii="Calibri" w:eastAsia="Calibri" w:hAnsi="Calibri" w:cs="Calibri"/>
          <w:sz w:val="22"/>
          <w:szCs w:val="22"/>
        </w:rPr>
        <w:t xml:space="preserve">For YHDP </w:t>
      </w:r>
      <w:r w:rsidRPr="00C559C9">
        <w:rPr>
          <w:rFonts w:ascii="Calibri" w:eastAsia="Calibri" w:hAnsi="Calibri" w:cs="Calibri"/>
          <w:b/>
          <w:bCs/>
          <w:sz w:val="22"/>
          <w:szCs w:val="22"/>
        </w:rPr>
        <w:t xml:space="preserve">Replacement </w:t>
      </w:r>
      <w:r w:rsidR="00436617">
        <w:rPr>
          <w:rFonts w:ascii="Calibri" w:eastAsia="Calibri" w:hAnsi="Calibri" w:cs="Calibri"/>
          <w:sz w:val="22"/>
          <w:szCs w:val="22"/>
        </w:rPr>
        <w:t xml:space="preserve">project </w:t>
      </w:r>
      <w:r>
        <w:rPr>
          <w:rFonts w:ascii="Calibri" w:eastAsia="Calibri" w:hAnsi="Calibri" w:cs="Calibri"/>
          <w:sz w:val="22"/>
          <w:szCs w:val="22"/>
        </w:rPr>
        <w:t xml:space="preserve">applicants, please describe your new proposed project here, including the new project type, service model, and any other changes to project design. Please also describe how this Replacement </w:t>
      </w:r>
      <w:r w:rsidR="00D97712">
        <w:rPr>
          <w:rFonts w:ascii="Calibri" w:eastAsia="Calibri" w:hAnsi="Calibri" w:cs="Calibri"/>
          <w:sz w:val="22"/>
          <w:szCs w:val="22"/>
        </w:rPr>
        <w:t xml:space="preserve">project </w:t>
      </w:r>
      <w:r>
        <w:rPr>
          <w:rFonts w:ascii="Calibri" w:eastAsia="Calibri" w:hAnsi="Calibri" w:cs="Calibri"/>
          <w:sz w:val="22"/>
          <w:szCs w:val="22"/>
        </w:rPr>
        <w:t xml:space="preserve">will differ from your current YHDP project. </w:t>
      </w:r>
    </w:p>
    <w:p w14:paraId="28EF18C2" w14:textId="424220C7" w:rsidR="00774E3F" w:rsidRDefault="00F93503" w:rsidP="00C559C9">
      <w:pPr>
        <w:pStyle w:val="ListParagraph"/>
        <w:numPr>
          <w:ilvl w:val="1"/>
          <w:numId w:val="19"/>
        </w:numPr>
        <w:rPr>
          <w:rFonts w:asciiTheme="minorHAnsi" w:hAnsiTheme="minorHAnsi" w:cstheme="minorBidi"/>
          <w:sz w:val="22"/>
          <w:szCs w:val="22"/>
        </w:rPr>
      </w:pPr>
      <w:r>
        <w:rPr>
          <w:rFonts w:ascii="Calibri" w:eastAsia="Calibri" w:hAnsi="Calibri" w:cs="Calibri"/>
          <w:sz w:val="22"/>
          <w:szCs w:val="22"/>
        </w:rPr>
        <w:t xml:space="preserve">For any </w:t>
      </w:r>
      <w:r w:rsidRPr="00C559C9">
        <w:rPr>
          <w:rFonts w:ascii="Calibri" w:eastAsia="Calibri" w:hAnsi="Calibri" w:cs="Calibri"/>
          <w:b/>
          <w:bCs/>
          <w:sz w:val="22"/>
          <w:szCs w:val="22"/>
        </w:rPr>
        <w:t>Expansion</w:t>
      </w:r>
      <w:r>
        <w:rPr>
          <w:rFonts w:ascii="Calibri" w:eastAsia="Calibri" w:hAnsi="Calibri" w:cs="Calibri"/>
          <w:sz w:val="22"/>
          <w:szCs w:val="22"/>
        </w:rPr>
        <w:t xml:space="preserve"> project applicants, describe your current renewal project here and indicate that you will be seeking expansion to this project. Complete the new project application for the expansion portion of your project and clearly describe the additional beds/services that will be added to your renewal project in the new project application. </w:t>
      </w:r>
    </w:p>
    <w:p w14:paraId="7686D556" w14:textId="77777777" w:rsidR="00817C1A" w:rsidRDefault="00817C1A" w:rsidP="00817C1A">
      <w:pPr>
        <w:pStyle w:val="ListParagraph"/>
        <w:jc w:val="both"/>
        <w:rPr>
          <w:rFonts w:asciiTheme="minorHAnsi" w:hAnsiTheme="minorHAnsi" w:cstheme="minorHAnsi"/>
          <w:sz w:val="22"/>
          <w:szCs w:val="22"/>
        </w:rPr>
      </w:pPr>
    </w:p>
    <w:p w14:paraId="581B433B" w14:textId="2DB346D8" w:rsidR="00774E3F" w:rsidRPr="00774E3F" w:rsidRDefault="00817C1A" w:rsidP="00817C1A">
      <w:pPr>
        <w:pStyle w:val="ListParagraph"/>
        <w:tabs>
          <w:tab w:val="left" w:pos="11821"/>
        </w:tabs>
        <w:spacing w:after="240"/>
        <w:rPr>
          <w:rFonts w:asciiTheme="minorHAnsi" w:hAnsiTheme="minorHAnsi"/>
          <w:i/>
          <w:sz w:val="22"/>
          <w:szCs w:val="22"/>
          <w:lang w:eastAsia="en-US"/>
        </w:rPr>
      </w:pPr>
      <w:r>
        <w:rPr>
          <w:rFonts w:asciiTheme="minorHAnsi" w:hAnsiTheme="minorHAnsi"/>
          <w:i/>
          <w:sz w:val="22"/>
          <w:szCs w:val="22"/>
          <w:lang w:eastAsia="en-US"/>
        </w:rPr>
        <w:tab/>
      </w:r>
    </w:p>
    <w:p w14:paraId="6D52A84C" w14:textId="57A365F3" w:rsidR="00A36BD5" w:rsidRPr="00570762" w:rsidRDefault="00A36BD5" w:rsidP="0027128E">
      <w:pPr>
        <w:spacing w:after="60"/>
        <w:ind w:left="360"/>
        <w:rPr>
          <w:rFonts w:asciiTheme="minorHAnsi" w:hAnsiTheme="minorHAnsi" w:cstheme="minorHAnsi"/>
          <w:i/>
          <w:sz w:val="28"/>
          <w:szCs w:val="28"/>
        </w:rPr>
      </w:pPr>
    </w:p>
    <w:tbl>
      <w:tblPr>
        <w:tblW w:w="14760" w:type="dxa"/>
        <w:tblInd w:w="85" w:type="dxa"/>
        <w:shd w:val="clear" w:color="auto" w:fill="B8CCE4" w:themeFill="accent1" w:themeFillTint="66"/>
        <w:tblLayout w:type="fixed"/>
        <w:tblLook w:val="0000" w:firstRow="0" w:lastRow="0" w:firstColumn="0" w:lastColumn="0" w:noHBand="0" w:noVBand="0"/>
      </w:tblPr>
      <w:tblGrid>
        <w:gridCol w:w="558"/>
        <w:gridCol w:w="11142"/>
        <w:gridCol w:w="3060"/>
      </w:tblGrid>
      <w:tr w:rsidR="006B3086" w:rsidRPr="003F7011" w14:paraId="3F6FD6CD" w14:textId="77777777" w:rsidTr="00923FB8">
        <w:trPr>
          <w:trHeight w:val="242"/>
        </w:trPr>
        <w:tc>
          <w:tcPr>
            <w:tcW w:w="558" w:type="dxa"/>
            <w:tcBorders>
              <w:top w:val="single" w:sz="4" w:space="0" w:color="000000"/>
              <w:left w:val="single" w:sz="4" w:space="0" w:color="000000"/>
              <w:bottom w:val="single" w:sz="4" w:space="0" w:color="000000"/>
            </w:tcBorders>
            <w:shd w:val="clear" w:color="auto" w:fill="B8CCE4" w:themeFill="accent1" w:themeFillTint="66"/>
          </w:tcPr>
          <w:p w14:paraId="434E2169" w14:textId="4ECA42F9" w:rsidR="006B3086" w:rsidRPr="00C16BB6" w:rsidRDefault="00BF6FE7">
            <w:pPr>
              <w:snapToGrid w:val="0"/>
              <w:spacing w:after="60"/>
              <w:rPr>
                <w:rFonts w:asciiTheme="minorHAnsi" w:hAnsiTheme="minorHAnsi" w:cstheme="minorHAnsi"/>
                <w:b/>
                <w:sz w:val="22"/>
                <w:szCs w:val="22"/>
              </w:rPr>
            </w:pPr>
            <w:r>
              <w:rPr>
                <w:rFonts w:asciiTheme="minorHAnsi" w:hAnsiTheme="minorHAnsi" w:cstheme="minorHAnsi"/>
                <w:b/>
                <w:sz w:val="22"/>
                <w:szCs w:val="22"/>
              </w:rPr>
              <w:t>2</w:t>
            </w:r>
            <w:r w:rsidR="006B3086" w:rsidRPr="00C16BB6">
              <w:rPr>
                <w:rFonts w:asciiTheme="minorHAnsi" w:hAnsiTheme="minorHAnsi" w:cstheme="minorHAnsi"/>
                <w:b/>
                <w:sz w:val="22"/>
                <w:szCs w:val="22"/>
              </w:rPr>
              <w:t>.</w:t>
            </w:r>
          </w:p>
        </w:tc>
        <w:tc>
          <w:tcPr>
            <w:tcW w:w="11142" w:type="dxa"/>
            <w:tcBorders>
              <w:top w:val="single" w:sz="4" w:space="0" w:color="000000"/>
              <w:left w:val="single" w:sz="4" w:space="0" w:color="000000"/>
              <w:bottom w:val="single" w:sz="4" w:space="0" w:color="000000"/>
            </w:tcBorders>
            <w:shd w:val="clear" w:color="auto" w:fill="B8CCE4" w:themeFill="accent1" w:themeFillTint="66"/>
          </w:tcPr>
          <w:p w14:paraId="27649F46" w14:textId="3901C1FD" w:rsidR="006B3086" w:rsidRPr="00C16BB6" w:rsidRDefault="006B3086">
            <w:pPr>
              <w:snapToGrid w:val="0"/>
              <w:spacing w:after="60"/>
              <w:rPr>
                <w:rFonts w:asciiTheme="minorHAnsi" w:hAnsiTheme="minorHAnsi" w:cstheme="minorHAnsi"/>
                <w:b/>
                <w:sz w:val="22"/>
                <w:szCs w:val="22"/>
              </w:rPr>
            </w:pPr>
            <w:r w:rsidRPr="00EA76CF">
              <w:rPr>
                <w:rFonts w:asciiTheme="minorHAnsi" w:hAnsiTheme="minorHAnsi" w:cstheme="minorHAnsi"/>
                <w:b/>
                <w:sz w:val="22"/>
                <w:szCs w:val="22"/>
              </w:rPr>
              <w:t xml:space="preserve">Project Performance  </w:t>
            </w:r>
          </w:p>
        </w:tc>
        <w:tc>
          <w:tcPr>
            <w:tcW w:w="3060"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5A3F0A02" w14:textId="17A04A4C" w:rsidR="006B3086" w:rsidRPr="003F7011" w:rsidRDefault="006B3086">
            <w:pPr>
              <w:snapToGrid w:val="0"/>
              <w:spacing w:after="60"/>
              <w:rPr>
                <w:rFonts w:asciiTheme="minorHAnsi" w:hAnsiTheme="minorHAnsi" w:cstheme="minorHAnsi"/>
                <w:b/>
                <w:sz w:val="22"/>
                <w:szCs w:val="22"/>
              </w:rPr>
            </w:pPr>
            <w:r w:rsidRPr="003F7011">
              <w:rPr>
                <w:rFonts w:asciiTheme="minorHAnsi" w:hAnsiTheme="minorHAnsi" w:cstheme="minorHAnsi"/>
                <w:b/>
                <w:sz w:val="22"/>
                <w:szCs w:val="22"/>
              </w:rPr>
              <w:t xml:space="preserve">Maximum </w:t>
            </w:r>
            <w:r w:rsidRPr="00EA76CF">
              <w:rPr>
                <w:rFonts w:asciiTheme="minorHAnsi" w:hAnsiTheme="minorHAnsi" w:cstheme="minorHAnsi"/>
                <w:b/>
                <w:sz w:val="22"/>
                <w:szCs w:val="22"/>
              </w:rPr>
              <w:t xml:space="preserve">points: </w:t>
            </w:r>
            <w:r w:rsidR="008A411F">
              <w:rPr>
                <w:rFonts w:asciiTheme="minorHAnsi" w:hAnsiTheme="minorHAnsi" w:cstheme="minorHAnsi"/>
                <w:b/>
                <w:sz w:val="22"/>
                <w:szCs w:val="22"/>
              </w:rPr>
              <w:t>40</w:t>
            </w:r>
          </w:p>
        </w:tc>
      </w:tr>
    </w:tbl>
    <w:p w14:paraId="7E9ADE4D" w14:textId="2CC92CF5" w:rsidR="00FC451C" w:rsidRDefault="00FC451C" w:rsidP="00000882">
      <w:pPr>
        <w:spacing w:after="60"/>
        <w:rPr>
          <w:rFonts w:asciiTheme="minorHAnsi" w:hAnsiTheme="minorHAnsi" w:cstheme="minorHAnsi"/>
          <w:sz w:val="12"/>
          <w:szCs w:val="12"/>
        </w:rPr>
      </w:pPr>
    </w:p>
    <w:p w14:paraId="55FEE5B1" w14:textId="77777777" w:rsidR="00570762" w:rsidRDefault="00570762" w:rsidP="00570762">
      <w:pPr>
        <w:spacing w:after="60"/>
        <w:ind w:left="360"/>
        <w:rPr>
          <w:rFonts w:asciiTheme="minorHAnsi" w:hAnsiTheme="minorHAnsi" w:cstheme="minorHAnsi"/>
          <w:i/>
          <w:sz w:val="22"/>
          <w:szCs w:val="22"/>
        </w:rPr>
      </w:pPr>
      <w:r>
        <w:rPr>
          <w:rFonts w:asciiTheme="minorHAnsi" w:hAnsiTheme="minorHAnsi" w:cstheme="minorHAnsi"/>
          <w:i/>
          <w:sz w:val="22"/>
          <w:szCs w:val="22"/>
        </w:rPr>
        <w:t>T</w:t>
      </w:r>
      <w:r w:rsidRPr="00B30A1D">
        <w:rPr>
          <w:rFonts w:asciiTheme="minorHAnsi" w:hAnsiTheme="minorHAnsi" w:cstheme="minorHAnsi"/>
          <w:i/>
          <w:sz w:val="22"/>
          <w:szCs w:val="22"/>
        </w:rPr>
        <w:t xml:space="preserve">he following </w:t>
      </w:r>
      <w:r>
        <w:rPr>
          <w:rFonts w:asciiTheme="minorHAnsi" w:hAnsiTheme="minorHAnsi" w:cstheme="minorHAnsi"/>
          <w:i/>
          <w:sz w:val="22"/>
          <w:szCs w:val="22"/>
        </w:rPr>
        <w:t>data</w:t>
      </w:r>
      <w:r w:rsidRPr="00B30A1D">
        <w:rPr>
          <w:rFonts w:asciiTheme="minorHAnsi" w:hAnsiTheme="minorHAnsi" w:cstheme="minorHAnsi"/>
          <w:i/>
          <w:sz w:val="22"/>
          <w:szCs w:val="22"/>
        </w:rPr>
        <w:t xml:space="preserve"> are based on </w:t>
      </w:r>
      <w:r>
        <w:rPr>
          <w:rFonts w:asciiTheme="minorHAnsi" w:hAnsiTheme="minorHAnsi" w:cstheme="minorHAnsi"/>
          <w:i/>
          <w:sz w:val="22"/>
          <w:szCs w:val="22"/>
        </w:rPr>
        <w:t xml:space="preserve">HUD Performance Measurements and local need. </w:t>
      </w:r>
      <w:r w:rsidRPr="00B30A1D">
        <w:rPr>
          <w:rFonts w:asciiTheme="minorHAnsi" w:hAnsiTheme="minorHAnsi" w:cstheme="minorHAnsi"/>
          <w:i/>
          <w:sz w:val="22"/>
          <w:szCs w:val="22"/>
        </w:rPr>
        <w:t>Data sources a</w:t>
      </w:r>
      <w:r>
        <w:rPr>
          <w:rFonts w:asciiTheme="minorHAnsi" w:hAnsiTheme="minorHAnsi" w:cstheme="minorHAnsi"/>
          <w:i/>
          <w:sz w:val="22"/>
          <w:szCs w:val="22"/>
        </w:rPr>
        <w:t>re APRs for each project’s most recently completed program year, local HUD representative, and HMIS</w:t>
      </w:r>
      <w:r w:rsidRPr="00B30A1D">
        <w:rPr>
          <w:rFonts w:asciiTheme="minorHAnsi" w:hAnsiTheme="minorHAnsi" w:cstheme="minorHAnsi"/>
          <w:i/>
          <w:sz w:val="22"/>
          <w:szCs w:val="22"/>
        </w:rPr>
        <w:t>.</w:t>
      </w:r>
    </w:p>
    <w:p w14:paraId="3CCE6B80" w14:textId="77777777" w:rsidR="00570762" w:rsidRPr="00C16BB6" w:rsidRDefault="00570762" w:rsidP="00000882">
      <w:pPr>
        <w:spacing w:after="60"/>
        <w:rPr>
          <w:rFonts w:asciiTheme="minorHAnsi" w:hAnsiTheme="minorHAnsi" w:cstheme="minorHAnsi"/>
          <w:sz w:val="12"/>
          <w:szCs w:val="12"/>
        </w:rPr>
      </w:pPr>
    </w:p>
    <w:tbl>
      <w:tblPr>
        <w:tblStyle w:val="TableGrid"/>
        <w:tblW w:w="14233" w:type="dxa"/>
        <w:tblInd w:w="355" w:type="dxa"/>
        <w:tblLook w:val="04A0" w:firstRow="1" w:lastRow="0" w:firstColumn="1" w:lastColumn="0" w:noHBand="0" w:noVBand="1"/>
      </w:tblPr>
      <w:tblGrid>
        <w:gridCol w:w="10643"/>
        <w:gridCol w:w="1773"/>
        <w:gridCol w:w="1817"/>
      </w:tblGrid>
      <w:tr w:rsidR="003D367B" w:rsidRPr="00EA76CF" w14:paraId="54DB7F74" w14:textId="77777777" w:rsidTr="74131D17">
        <w:trPr>
          <w:trHeight w:val="375"/>
        </w:trPr>
        <w:tc>
          <w:tcPr>
            <w:tcW w:w="10643" w:type="dxa"/>
            <w:vAlign w:val="center"/>
          </w:tcPr>
          <w:p w14:paraId="5236F79D" w14:textId="0203A7E4" w:rsidR="003D367B" w:rsidRPr="006B3086" w:rsidRDefault="003D367B" w:rsidP="006B3086">
            <w:pPr>
              <w:spacing w:after="60"/>
              <w:jc w:val="center"/>
              <w:rPr>
                <w:rFonts w:asciiTheme="minorHAnsi" w:hAnsiTheme="minorHAnsi" w:cstheme="minorHAnsi"/>
                <w:b/>
                <w:sz w:val="22"/>
                <w:szCs w:val="22"/>
              </w:rPr>
            </w:pPr>
            <w:r w:rsidRPr="006B3086">
              <w:rPr>
                <w:rFonts w:asciiTheme="minorHAnsi" w:hAnsiTheme="minorHAnsi" w:cstheme="minorHAnsi"/>
                <w:b/>
                <w:sz w:val="22"/>
                <w:szCs w:val="22"/>
              </w:rPr>
              <w:t>Criteria</w:t>
            </w:r>
          </w:p>
        </w:tc>
        <w:tc>
          <w:tcPr>
            <w:tcW w:w="1773" w:type="dxa"/>
            <w:vAlign w:val="center"/>
          </w:tcPr>
          <w:p w14:paraId="21C61D73" w14:textId="77777777" w:rsidR="003D367B" w:rsidRPr="006B3086" w:rsidRDefault="003D367B" w:rsidP="00904E0E">
            <w:pPr>
              <w:spacing w:after="60"/>
              <w:jc w:val="center"/>
              <w:rPr>
                <w:rFonts w:asciiTheme="minorHAnsi" w:hAnsiTheme="minorHAnsi" w:cstheme="minorHAnsi"/>
                <w:b/>
                <w:sz w:val="22"/>
                <w:szCs w:val="22"/>
              </w:rPr>
            </w:pPr>
            <w:r w:rsidRPr="006B3086">
              <w:rPr>
                <w:rFonts w:asciiTheme="minorHAnsi" w:hAnsiTheme="minorHAnsi" w:cstheme="minorHAnsi"/>
                <w:b/>
                <w:sz w:val="22"/>
                <w:szCs w:val="22"/>
              </w:rPr>
              <w:t>Possible Points</w:t>
            </w:r>
          </w:p>
        </w:tc>
        <w:tc>
          <w:tcPr>
            <w:tcW w:w="1817" w:type="dxa"/>
            <w:vAlign w:val="center"/>
          </w:tcPr>
          <w:p w14:paraId="48648F55" w14:textId="77777777" w:rsidR="003D367B" w:rsidRPr="006B3086" w:rsidRDefault="003D367B" w:rsidP="00904E0E">
            <w:pPr>
              <w:spacing w:after="60"/>
              <w:jc w:val="center"/>
              <w:rPr>
                <w:rFonts w:asciiTheme="minorHAnsi" w:hAnsiTheme="minorHAnsi" w:cstheme="minorHAnsi"/>
                <w:b/>
                <w:sz w:val="22"/>
                <w:szCs w:val="22"/>
              </w:rPr>
            </w:pPr>
            <w:r w:rsidRPr="006B3086">
              <w:rPr>
                <w:rFonts w:asciiTheme="minorHAnsi" w:hAnsiTheme="minorHAnsi" w:cstheme="minorHAnsi"/>
                <w:b/>
                <w:sz w:val="22"/>
                <w:szCs w:val="22"/>
              </w:rPr>
              <w:t>Points Awarded</w:t>
            </w:r>
          </w:p>
        </w:tc>
      </w:tr>
      <w:tr w:rsidR="00BD6B70" w:rsidRPr="00EA76CF" w14:paraId="02E5845E" w14:textId="77777777" w:rsidTr="74131D17">
        <w:trPr>
          <w:trHeight w:val="413"/>
        </w:trPr>
        <w:tc>
          <w:tcPr>
            <w:tcW w:w="10643" w:type="dxa"/>
            <w:vAlign w:val="center"/>
          </w:tcPr>
          <w:p w14:paraId="03B55B3D" w14:textId="4DF4D229" w:rsidR="00BD6B70" w:rsidRPr="00EA76CF" w:rsidRDefault="00BD6B70" w:rsidP="00BD6B70">
            <w:pPr>
              <w:spacing w:after="60"/>
              <w:rPr>
                <w:rFonts w:asciiTheme="minorHAnsi" w:hAnsiTheme="minorHAnsi" w:cstheme="minorBidi"/>
                <w:sz w:val="22"/>
                <w:szCs w:val="22"/>
              </w:rPr>
            </w:pPr>
            <w:r w:rsidRPr="5FECF978">
              <w:rPr>
                <w:rFonts w:asciiTheme="minorHAnsi" w:hAnsiTheme="minorHAnsi" w:cstheme="minorBidi"/>
                <w:b/>
                <w:sz w:val="22"/>
                <w:szCs w:val="22"/>
              </w:rPr>
              <w:t>Compliance</w:t>
            </w:r>
            <w:r w:rsidRPr="5FECF978">
              <w:rPr>
                <w:rFonts w:asciiTheme="minorHAnsi" w:hAnsiTheme="minorHAnsi" w:cstheme="minorBidi"/>
                <w:sz w:val="22"/>
                <w:szCs w:val="22"/>
              </w:rPr>
              <w:t xml:space="preserve">: Project </w:t>
            </w:r>
            <w:r w:rsidRPr="5FECF978">
              <w:rPr>
                <w:rFonts w:asciiTheme="minorHAnsi" w:hAnsiTheme="minorHAnsi" w:cstheme="minorBidi"/>
                <w:sz w:val="22"/>
                <w:szCs w:val="22"/>
                <w:u w:val="single"/>
              </w:rPr>
              <w:t>does not</w:t>
            </w:r>
            <w:r w:rsidRPr="5FECF978">
              <w:rPr>
                <w:rFonts w:asciiTheme="minorHAnsi" w:hAnsiTheme="minorHAnsi" w:cstheme="minorBidi"/>
                <w:sz w:val="22"/>
                <w:szCs w:val="22"/>
              </w:rPr>
              <w:t xml:space="preserve"> currently have unresolved HUD monitoring findings or is in process of resolving.</w:t>
            </w:r>
            <w:r w:rsidR="6784D3EE" w:rsidRPr="5FECF978">
              <w:rPr>
                <w:rFonts w:asciiTheme="minorHAnsi" w:hAnsiTheme="minorHAnsi" w:cstheme="minorBidi"/>
                <w:sz w:val="22"/>
                <w:szCs w:val="22"/>
              </w:rPr>
              <w:t xml:space="preserve"> </w:t>
            </w:r>
          </w:p>
        </w:tc>
        <w:tc>
          <w:tcPr>
            <w:tcW w:w="1773" w:type="dxa"/>
            <w:vAlign w:val="center"/>
          </w:tcPr>
          <w:p w14:paraId="5F79DB52" w14:textId="4D0957F7" w:rsidR="00BD6B70" w:rsidRPr="006B3086" w:rsidRDefault="089C8396" w:rsidP="74131D17">
            <w:pPr>
              <w:spacing w:after="60"/>
              <w:jc w:val="center"/>
              <w:rPr>
                <w:rFonts w:asciiTheme="minorHAnsi" w:hAnsiTheme="minorHAnsi" w:cstheme="minorBidi"/>
              </w:rPr>
            </w:pPr>
            <w:r w:rsidRPr="74131D17">
              <w:rPr>
                <w:rFonts w:asciiTheme="minorHAnsi" w:hAnsiTheme="minorHAnsi" w:cstheme="minorBidi"/>
              </w:rPr>
              <w:t>5</w:t>
            </w:r>
          </w:p>
        </w:tc>
        <w:tc>
          <w:tcPr>
            <w:tcW w:w="1817" w:type="dxa"/>
          </w:tcPr>
          <w:p w14:paraId="60DFC06A" w14:textId="77777777" w:rsidR="00BD6B70" w:rsidRPr="00EA76CF" w:rsidRDefault="00BD6B70" w:rsidP="00BD6B70">
            <w:pPr>
              <w:spacing w:after="60"/>
              <w:rPr>
                <w:rFonts w:asciiTheme="minorHAnsi" w:hAnsiTheme="minorHAnsi" w:cstheme="minorHAnsi"/>
                <w:sz w:val="20"/>
                <w:szCs w:val="20"/>
              </w:rPr>
            </w:pPr>
          </w:p>
        </w:tc>
      </w:tr>
      <w:tr w:rsidR="00BD6B70" w:rsidRPr="00EA76CF" w14:paraId="2B031F24" w14:textId="77777777" w:rsidTr="74131D17">
        <w:trPr>
          <w:trHeight w:val="394"/>
        </w:trPr>
        <w:tc>
          <w:tcPr>
            <w:tcW w:w="10643" w:type="dxa"/>
            <w:vAlign w:val="center"/>
          </w:tcPr>
          <w:p w14:paraId="3A13C62B" w14:textId="5FC45AAB" w:rsidR="00BD6B70" w:rsidRPr="00EA76CF" w:rsidRDefault="00BD6B70" w:rsidP="00BD6B70">
            <w:pPr>
              <w:spacing w:after="60"/>
              <w:rPr>
                <w:rFonts w:asciiTheme="minorHAnsi" w:hAnsiTheme="minorHAnsi" w:cstheme="minorHAnsi"/>
                <w:sz w:val="22"/>
                <w:szCs w:val="22"/>
              </w:rPr>
            </w:pPr>
            <w:r w:rsidRPr="00EA76CF">
              <w:rPr>
                <w:rFonts w:asciiTheme="minorHAnsi" w:hAnsiTheme="minorHAnsi" w:cstheme="minorHAnsi"/>
                <w:b/>
                <w:sz w:val="22"/>
                <w:szCs w:val="22"/>
              </w:rPr>
              <w:t xml:space="preserve">Compliance: </w:t>
            </w:r>
            <w:r w:rsidRPr="00EA76CF">
              <w:rPr>
                <w:rFonts w:asciiTheme="minorHAnsi" w:hAnsiTheme="minorHAnsi" w:cstheme="minorHAnsi"/>
                <w:sz w:val="22"/>
                <w:szCs w:val="22"/>
              </w:rPr>
              <w:t>Was the APR for the most recently completed program year submitted to HUD on time?</w:t>
            </w:r>
          </w:p>
        </w:tc>
        <w:tc>
          <w:tcPr>
            <w:tcW w:w="1773" w:type="dxa"/>
            <w:vAlign w:val="center"/>
          </w:tcPr>
          <w:p w14:paraId="23A6260F" w14:textId="375F75CD" w:rsidR="00BD6B70" w:rsidRPr="006B3086" w:rsidRDefault="20EFECA3" w:rsidP="74131D17">
            <w:pPr>
              <w:spacing w:after="60"/>
              <w:jc w:val="center"/>
              <w:rPr>
                <w:rFonts w:asciiTheme="minorHAnsi" w:hAnsiTheme="minorHAnsi" w:cstheme="minorBidi"/>
              </w:rPr>
            </w:pPr>
            <w:r w:rsidRPr="74131D17">
              <w:rPr>
                <w:rFonts w:asciiTheme="minorHAnsi" w:hAnsiTheme="minorHAnsi" w:cstheme="minorBidi"/>
              </w:rPr>
              <w:t>5</w:t>
            </w:r>
          </w:p>
        </w:tc>
        <w:tc>
          <w:tcPr>
            <w:tcW w:w="1817" w:type="dxa"/>
          </w:tcPr>
          <w:p w14:paraId="380ECE0A" w14:textId="77777777" w:rsidR="00BD6B70" w:rsidRPr="00EA76CF" w:rsidRDefault="00BD6B70" w:rsidP="00BD6B70">
            <w:pPr>
              <w:spacing w:after="60"/>
              <w:rPr>
                <w:rFonts w:asciiTheme="minorHAnsi" w:hAnsiTheme="minorHAnsi" w:cstheme="minorHAnsi"/>
                <w:sz w:val="20"/>
                <w:szCs w:val="20"/>
              </w:rPr>
            </w:pPr>
          </w:p>
        </w:tc>
      </w:tr>
      <w:tr w:rsidR="00BD6B70" w:rsidRPr="00EA76CF" w14:paraId="3BE65964" w14:textId="77777777" w:rsidTr="74131D17">
        <w:trPr>
          <w:trHeight w:val="826"/>
        </w:trPr>
        <w:tc>
          <w:tcPr>
            <w:tcW w:w="10643" w:type="dxa"/>
            <w:vAlign w:val="center"/>
          </w:tcPr>
          <w:p w14:paraId="06BE70E8" w14:textId="77777777" w:rsidR="00BD6B70" w:rsidRPr="00EA76CF" w:rsidRDefault="00BD6B70" w:rsidP="00BD6B70">
            <w:pPr>
              <w:spacing w:after="60"/>
              <w:rPr>
                <w:rFonts w:asciiTheme="minorHAnsi" w:hAnsiTheme="minorHAnsi" w:cstheme="minorHAnsi"/>
                <w:sz w:val="22"/>
                <w:szCs w:val="22"/>
              </w:rPr>
            </w:pPr>
            <w:r w:rsidRPr="00EA76CF">
              <w:rPr>
                <w:rFonts w:asciiTheme="minorHAnsi" w:hAnsiTheme="minorHAnsi" w:cstheme="minorHAnsi"/>
                <w:b/>
                <w:sz w:val="22"/>
                <w:szCs w:val="22"/>
              </w:rPr>
              <w:t>Drawdowns</w:t>
            </w:r>
            <w:r w:rsidRPr="00EA76CF">
              <w:rPr>
                <w:rFonts w:asciiTheme="minorHAnsi" w:hAnsiTheme="minorHAnsi" w:cstheme="minorHAnsi"/>
                <w:sz w:val="22"/>
                <w:szCs w:val="22"/>
              </w:rPr>
              <w:t>: Project spent all CoC funds in contract year. (from HUD)</w:t>
            </w:r>
          </w:p>
          <w:p w14:paraId="281264C3" w14:textId="7A624245" w:rsidR="00BD6B70" w:rsidRPr="00EA76CF" w:rsidRDefault="00BD6B70" w:rsidP="00BD6B70">
            <w:pPr>
              <w:spacing w:after="60"/>
              <w:rPr>
                <w:rFonts w:asciiTheme="minorHAnsi" w:hAnsiTheme="minorHAnsi" w:cstheme="minorHAnsi"/>
                <w:b/>
                <w:sz w:val="22"/>
                <w:szCs w:val="22"/>
              </w:rPr>
            </w:pPr>
            <w:r w:rsidRPr="00EA76CF">
              <w:rPr>
                <w:rFonts w:asciiTheme="minorHAnsi" w:hAnsiTheme="minorHAnsi" w:cstheme="minorHAnsi"/>
                <w:sz w:val="22"/>
                <w:szCs w:val="22"/>
              </w:rPr>
              <w:t>Less than 90%=0 points, 90-94%=3, 95-100%=6</w:t>
            </w:r>
            <w:r w:rsidRPr="00EA76CF">
              <w:rPr>
                <w:rFonts w:asciiTheme="minorHAnsi" w:hAnsiTheme="minorHAnsi" w:cstheme="minorHAnsi"/>
                <w:sz w:val="22"/>
                <w:szCs w:val="22"/>
              </w:rPr>
              <w:tab/>
            </w:r>
          </w:p>
        </w:tc>
        <w:tc>
          <w:tcPr>
            <w:tcW w:w="1773" w:type="dxa"/>
            <w:vAlign w:val="center"/>
          </w:tcPr>
          <w:p w14:paraId="64B0590A" w14:textId="36A0C339" w:rsidR="00BD6B70" w:rsidRPr="006B3086" w:rsidRDefault="709F174C" w:rsidP="74131D17">
            <w:pPr>
              <w:spacing w:after="60"/>
              <w:jc w:val="center"/>
              <w:rPr>
                <w:rFonts w:asciiTheme="minorHAnsi" w:hAnsiTheme="minorHAnsi" w:cstheme="minorBidi"/>
              </w:rPr>
            </w:pPr>
            <w:r w:rsidRPr="74131D17">
              <w:rPr>
                <w:rFonts w:asciiTheme="minorHAnsi" w:hAnsiTheme="minorHAnsi" w:cstheme="minorBidi"/>
              </w:rPr>
              <w:t>6</w:t>
            </w:r>
          </w:p>
        </w:tc>
        <w:tc>
          <w:tcPr>
            <w:tcW w:w="1817" w:type="dxa"/>
          </w:tcPr>
          <w:p w14:paraId="5C54CA6B" w14:textId="0BBD7C7B" w:rsidR="00BD6B70" w:rsidRPr="00EA76CF" w:rsidRDefault="00BD6B70" w:rsidP="00BD6B70">
            <w:pPr>
              <w:spacing w:after="60"/>
              <w:rPr>
                <w:rFonts w:asciiTheme="minorHAnsi" w:hAnsiTheme="minorHAnsi" w:cstheme="minorHAnsi"/>
                <w:sz w:val="20"/>
                <w:szCs w:val="20"/>
              </w:rPr>
            </w:pPr>
          </w:p>
        </w:tc>
      </w:tr>
      <w:tr w:rsidR="00BD6B70" w:rsidRPr="00EA76CF" w14:paraId="79C88B95" w14:textId="77777777" w:rsidTr="74131D17">
        <w:trPr>
          <w:trHeight w:val="3025"/>
        </w:trPr>
        <w:tc>
          <w:tcPr>
            <w:tcW w:w="10643" w:type="dxa"/>
            <w:vAlign w:val="center"/>
          </w:tcPr>
          <w:p w14:paraId="08586239" w14:textId="0CD6D945" w:rsidR="00BD6B70" w:rsidRPr="00EA76CF" w:rsidRDefault="00BD6B70" w:rsidP="00BD6B70">
            <w:pPr>
              <w:rPr>
                <w:rFonts w:asciiTheme="minorHAnsi" w:hAnsiTheme="minorHAnsi" w:cstheme="minorHAnsi"/>
                <w:sz w:val="22"/>
                <w:szCs w:val="22"/>
              </w:rPr>
            </w:pPr>
            <w:r w:rsidRPr="00EA76CF">
              <w:rPr>
                <w:rFonts w:asciiTheme="minorHAnsi" w:hAnsiTheme="minorHAnsi" w:cstheme="minorHAnsi"/>
                <w:b/>
                <w:sz w:val="22"/>
                <w:szCs w:val="22"/>
              </w:rPr>
              <w:lastRenderedPageBreak/>
              <w:t>Ending Homelessness</w:t>
            </w:r>
            <w:r w:rsidRPr="00EA76CF">
              <w:rPr>
                <w:rFonts w:asciiTheme="minorHAnsi" w:hAnsiTheme="minorHAnsi" w:cstheme="minorHAnsi"/>
                <w:sz w:val="22"/>
                <w:szCs w:val="22"/>
              </w:rPr>
              <w:t>: The PSH program met the local goal of at least 99% of clients remaining in permanent housing placement or exited to permanent housing. (APR Q5a8, Q23a &amp; b)</w:t>
            </w:r>
          </w:p>
          <w:p w14:paraId="41BCD3D6" w14:textId="57E16648" w:rsidR="00BD6B70" w:rsidRPr="00EA76CF" w:rsidRDefault="00BD6B70" w:rsidP="00BD6B70">
            <w:pPr>
              <w:rPr>
                <w:rFonts w:asciiTheme="minorHAnsi" w:hAnsiTheme="minorHAnsi" w:cstheme="minorHAnsi"/>
                <w:sz w:val="22"/>
                <w:szCs w:val="22"/>
              </w:rPr>
            </w:pPr>
            <w:r w:rsidRPr="00EA76CF">
              <w:rPr>
                <w:rFonts w:asciiTheme="minorHAnsi" w:hAnsiTheme="minorHAnsi" w:cstheme="minorHAnsi"/>
                <w:sz w:val="22"/>
                <w:szCs w:val="22"/>
              </w:rPr>
              <w:t>Less than 8</w:t>
            </w:r>
            <w:r w:rsidR="00937E4E">
              <w:rPr>
                <w:rFonts w:asciiTheme="minorHAnsi" w:hAnsiTheme="minorHAnsi" w:cstheme="minorHAnsi"/>
                <w:sz w:val="22"/>
                <w:szCs w:val="22"/>
              </w:rPr>
              <w:t>0</w:t>
            </w:r>
            <w:r w:rsidRPr="00EA76CF">
              <w:rPr>
                <w:rFonts w:asciiTheme="minorHAnsi" w:hAnsiTheme="minorHAnsi" w:cstheme="minorHAnsi"/>
                <w:sz w:val="22"/>
                <w:szCs w:val="22"/>
              </w:rPr>
              <w:t>%=0, 8</w:t>
            </w:r>
            <w:r w:rsidR="00937E4E">
              <w:rPr>
                <w:rFonts w:asciiTheme="minorHAnsi" w:hAnsiTheme="minorHAnsi" w:cstheme="minorHAnsi"/>
                <w:sz w:val="22"/>
                <w:szCs w:val="22"/>
              </w:rPr>
              <w:t>0</w:t>
            </w:r>
            <w:r w:rsidRPr="00EA76CF">
              <w:rPr>
                <w:rFonts w:asciiTheme="minorHAnsi" w:hAnsiTheme="minorHAnsi" w:cstheme="minorHAnsi"/>
                <w:sz w:val="22"/>
                <w:szCs w:val="22"/>
              </w:rPr>
              <w:t>-8</w:t>
            </w:r>
            <w:r w:rsidR="004B4C2F">
              <w:rPr>
                <w:rFonts w:asciiTheme="minorHAnsi" w:hAnsiTheme="minorHAnsi" w:cstheme="minorHAnsi"/>
                <w:sz w:val="22"/>
                <w:szCs w:val="22"/>
              </w:rPr>
              <w:t>2</w:t>
            </w:r>
            <w:r w:rsidRPr="00EA76CF">
              <w:rPr>
                <w:rFonts w:asciiTheme="minorHAnsi" w:hAnsiTheme="minorHAnsi" w:cstheme="minorHAnsi"/>
                <w:sz w:val="22"/>
                <w:szCs w:val="22"/>
              </w:rPr>
              <w:t>%=1, 8</w:t>
            </w:r>
            <w:r w:rsidR="004B4C2F">
              <w:rPr>
                <w:rFonts w:asciiTheme="minorHAnsi" w:hAnsiTheme="minorHAnsi" w:cstheme="minorHAnsi"/>
                <w:sz w:val="22"/>
                <w:szCs w:val="22"/>
              </w:rPr>
              <w:t>3</w:t>
            </w:r>
            <w:r w:rsidRPr="00EA76CF">
              <w:rPr>
                <w:rFonts w:asciiTheme="minorHAnsi" w:hAnsiTheme="minorHAnsi" w:cstheme="minorHAnsi"/>
                <w:sz w:val="22"/>
                <w:szCs w:val="22"/>
              </w:rPr>
              <w:t>-8</w:t>
            </w:r>
            <w:r w:rsidR="004B4C2F">
              <w:rPr>
                <w:rFonts w:asciiTheme="minorHAnsi" w:hAnsiTheme="minorHAnsi" w:cstheme="minorHAnsi"/>
                <w:sz w:val="22"/>
                <w:szCs w:val="22"/>
              </w:rPr>
              <w:t>5</w:t>
            </w:r>
            <w:r w:rsidRPr="00EA76CF">
              <w:rPr>
                <w:rFonts w:asciiTheme="minorHAnsi" w:hAnsiTheme="minorHAnsi" w:cstheme="minorHAnsi"/>
                <w:sz w:val="22"/>
                <w:szCs w:val="22"/>
              </w:rPr>
              <w:t>%=2, 8</w:t>
            </w:r>
            <w:r w:rsidR="004B4C2F">
              <w:rPr>
                <w:rFonts w:asciiTheme="minorHAnsi" w:hAnsiTheme="minorHAnsi" w:cstheme="minorHAnsi"/>
                <w:sz w:val="22"/>
                <w:szCs w:val="22"/>
              </w:rPr>
              <w:t>6</w:t>
            </w:r>
            <w:r w:rsidRPr="00EA76CF">
              <w:rPr>
                <w:rFonts w:asciiTheme="minorHAnsi" w:hAnsiTheme="minorHAnsi" w:cstheme="minorHAnsi"/>
                <w:sz w:val="22"/>
                <w:szCs w:val="22"/>
              </w:rPr>
              <w:t>-</w:t>
            </w:r>
            <w:r w:rsidR="004B4C2F">
              <w:rPr>
                <w:rFonts w:asciiTheme="minorHAnsi" w:hAnsiTheme="minorHAnsi" w:cstheme="minorHAnsi"/>
                <w:sz w:val="22"/>
                <w:szCs w:val="22"/>
              </w:rPr>
              <w:t>88</w:t>
            </w:r>
            <w:r w:rsidRPr="00EA76CF">
              <w:rPr>
                <w:rFonts w:asciiTheme="minorHAnsi" w:hAnsiTheme="minorHAnsi" w:cstheme="minorHAnsi"/>
                <w:sz w:val="22"/>
                <w:szCs w:val="22"/>
              </w:rPr>
              <w:t xml:space="preserve">%=3, </w:t>
            </w:r>
            <w:r w:rsidR="004B4C2F">
              <w:rPr>
                <w:rFonts w:asciiTheme="minorHAnsi" w:hAnsiTheme="minorHAnsi" w:cstheme="minorHAnsi"/>
                <w:sz w:val="22"/>
                <w:szCs w:val="22"/>
              </w:rPr>
              <w:t>89</w:t>
            </w:r>
            <w:r w:rsidRPr="00EA76CF">
              <w:rPr>
                <w:rFonts w:asciiTheme="minorHAnsi" w:hAnsiTheme="minorHAnsi" w:cstheme="minorHAnsi"/>
                <w:sz w:val="22"/>
                <w:szCs w:val="22"/>
              </w:rPr>
              <w:t>-</w:t>
            </w:r>
            <w:r w:rsidR="004B4C2F">
              <w:rPr>
                <w:rFonts w:asciiTheme="minorHAnsi" w:hAnsiTheme="minorHAnsi" w:cstheme="minorHAnsi"/>
                <w:sz w:val="22"/>
                <w:szCs w:val="22"/>
              </w:rPr>
              <w:t>91</w:t>
            </w:r>
            <w:r w:rsidRPr="00EA76CF">
              <w:rPr>
                <w:rFonts w:asciiTheme="minorHAnsi" w:hAnsiTheme="minorHAnsi" w:cstheme="minorHAnsi"/>
                <w:sz w:val="22"/>
                <w:szCs w:val="22"/>
              </w:rPr>
              <w:t>%=4, 9</w:t>
            </w:r>
            <w:r w:rsidR="004B4C2F">
              <w:rPr>
                <w:rFonts w:asciiTheme="minorHAnsi" w:hAnsiTheme="minorHAnsi" w:cstheme="minorHAnsi"/>
                <w:sz w:val="22"/>
                <w:szCs w:val="22"/>
              </w:rPr>
              <w:t>2</w:t>
            </w:r>
            <w:r w:rsidRPr="00EA76CF">
              <w:rPr>
                <w:rFonts w:asciiTheme="minorHAnsi" w:hAnsiTheme="minorHAnsi" w:cstheme="minorHAnsi"/>
                <w:sz w:val="22"/>
                <w:szCs w:val="22"/>
              </w:rPr>
              <w:t>-9</w:t>
            </w:r>
            <w:r w:rsidR="004B4C2F">
              <w:rPr>
                <w:rFonts w:asciiTheme="minorHAnsi" w:hAnsiTheme="minorHAnsi" w:cstheme="minorHAnsi"/>
                <w:sz w:val="22"/>
                <w:szCs w:val="22"/>
              </w:rPr>
              <w:t>4</w:t>
            </w:r>
            <w:r w:rsidRPr="00EA76CF">
              <w:rPr>
                <w:rFonts w:asciiTheme="minorHAnsi" w:hAnsiTheme="minorHAnsi" w:cstheme="minorHAnsi"/>
                <w:sz w:val="22"/>
                <w:szCs w:val="22"/>
              </w:rPr>
              <w:t>%=5, 9</w:t>
            </w:r>
            <w:r w:rsidR="004B4C2F">
              <w:rPr>
                <w:rFonts w:asciiTheme="minorHAnsi" w:hAnsiTheme="minorHAnsi" w:cstheme="minorHAnsi"/>
                <w:sz w:val="22"/>
                <w:szCs w:val="22"/>
              </w:rPr>
              <w:t>5</w:t>
            </w:r>
            <w:r w:rsidRPr="00EA76CF">
              <w:rPr>
                <w:rFonts w:asciiTheme="minorHAnsi" w:hAnsiTheme="minorHAnsi" w:cstheme="minorHAnsi"/>
                <w:sz w:val="22"/>
                <w:szCs w:val="22"/>
              </w:rPr>
              <w:t>-9</w:t>
            </w:r>
            <w:r w:rsidR="004B4C2F">
              <w:rPr>
                <w:rFonts w:asciiTheme="minorHAnsi" w:hAnsiTheme="minorHAnsi" w:cstheme="minorHAnsi"/>
                <w:sz w:val="22"/>
                <w:szCs w:val="22"/>
              </w:rPr>
              <w:t>7</w:t>
            </w:r>
            <w:r w:rsidRPr="00EA76CF">
              <w:rPr>
                <w:rFonts w:asciiTheme="minorHAnsi" w:hAnsiTheme="minorHAnsi" w:cstheme="minorHAnsi"/>
                <w:sz w:val="22"/>
                <w:szCs w:val="22"/>
              </w:rPr>
              <w:t>%=6,</w:t>
            </w:r>
            <w:r w:rsidR="004B4C2F">
              <w:rPr>
                <w:rFonts w:asciiTheme="minorHAnsi" w:hAnsiTheme="minorHAnsi" w:cstheme="minorHAnsi"/>
                <w:sz w:val="22"/>
                <w:szCs w:val="22"/>
              </w:rPr>
              <w:t xml:space="preserve"> 98-99%=7, </w:t>
            </w:r>
            <w:r w:rsidRPr="00EA76CF">
              <w:rPr>
                <w:rFonts w:asciiTheme="minorHAnsi" w:hAnsiTheme="minorHAnsi" w:cstheme="minorHAnsi"/>
                <w:sz w:val="22"/>
                <w:szCs w:val="22"/>
              </w:rPr>
              <w:t xml:space="preserve"> more than 99%=</w:t>
            </w:r>
            <w:r w:rsidR="00523178">
              <w:rPr>
                <w:rFonts w:asciiTheme="minorHAnsi" w:hAnsiTheme="minorHAnsi" w:cstheme="minorHAnsi"/>
                <w:sz w:val="22"/>
                <w:szCs w:val="22"/>
              </w:rPr>
              <w:t>8</w:t>
            </w:r>
          </w:p>
          <w:p w14:paraId="04179C40" w14:textId="77777777" w:rsidR="00BD6B70" w:rsidRPr="00EA76CF" w:rsidRDefault="00BD6B70" w:rsidP="00BD6B70">
            <w:pPr>
              <w:rPr>
                <w:rFonts w:asciiTheme="minorHAnsi" w:hAnsiTheme="minorHAnsi" w:cstheme="minorHAnsi"/>
                <w:b/>
                <w:sz w:val="22"/>
                <w:szCs w:val="22"/>
              </w:rPr>
            </w:pPr>
            <w:r w:rsidRPr="00EA76CF">
              <w:rPr>
                <w:rFonts w:asciiTheme="minorHAnsi" w:hAnsiTheme="minorHAnsi" w:cstheme="minorHAnsi"/>
                <w:b/>
                <w:sz w:val="22"/>
                <w:szCs w:val="22"/>
              </w:rPr>
              <w:t xml:space="preserve">OR                                                                                                  </w:t>
            </w:r>
          </w:p>
          <w:p w14:paraId="18D1FF1F" w14:textId="77777777" w:rsidR="00BD6B70" w:rsidRPr="00EA76CF" w:rsidRDefault="00BD6B70" w:rsidP="00BD6B70">
            <w:pPr>
              <w:rPr>
                <w:rFonts w:asciiTheme="minorHAnsi" w:hAnsiTheme="minorHAnsi" w:cstheme="minorHAnsi"/>
                <w:sz w:val="22"/>
                <w:szCs w:val="22"/>
              </w:rPr>
            </w:pPr>
            <w:r w:rsidRPr="00EA76CF">
              <w:rPr>
                <w:rFonts w:asciiTheme="minorHAnsi" w:hAnsiTheme="minorHAnsi" w:cstheme="minorHAnsi"/>
                <w:sz w:val="22"/>
                <w:szCs w:val="22"/>
              </w:rPr>
              <w:t xml:space="preserve">The TH program met the local goal of at least 99% of clients exiting to permanent housing </w:t>
            </w:r>
          </w:p>
          <w:p w14:paraId="5308B339" w14:textId="77777777" w:rsidR="004B4C2F" w:rsidRPr="00EA76CF" w:rsidRDefault="004B4C2F" w:rsidP="004B4C2F">
            <w:pPr>
              <w:rPr>
                <w:rFonts w:asciiTheme="minorHAnsi" w:hAnsiTheme="minorHAnsi" w:cstheme="minorHAnsi"/>
                <w:sz w:val="22"/>
                <w:szCs w:val="22"/>
              </w:rPr>
            </w:pPr>
            <w:r w:rsidRPr="00EA76CF">
              <w:rPr>
                <w:rFonts w:asciiTheme="minorHAnsi" w:hAnsiTheme="minorHAnsi" w:cstheme="minorHAnsi"/>
                <w:sz w:val="22"/>
                <w:szCs w:val="22"/>
              </w:rPr>
              <w:t>Less than 8</w:t>
            </w:r>
            <w:r>
              <w:rPr>
                <w:rFonts w:asciiTheme="minorHAnsi" w:hAnsiTheme="minorHAnsi" w:cstheme="minorHAnsi"/>
                <w:sz w:val="22"/>
                <w:szCs w:val="22"/>
              </w:rPr>
              <w:t>0</w:t>
            </w:r>
            <w:r w:rsidRPr="00EA76CF">
              <w:rPr>
                <w:rFonts w:asciiTheme="minorHAnsi" w:hAnsiTheme="minorHAnsi" w:cstheme="minorHAnsi"/>
                <w:sz w:val="22"/>
                <w:szCs w:val="22"/>
              </w:rPr>
              <w:t>%=0, 8</w:t>
            </w:r>
            <w:r>
              <w:rPr>
                <w:rFonts w:asciiTheme="minorHAnsi" w:hAnsiTheme="minorHAnsi" w:cstheme="minorHAnsi"/>
                <w:sz w:val="22"/>
                <w:szCs w:val="22"/>
              </w:rPr>
              <w:t>0</w:t>
            </w:r>
            <w:r w:rsidRPr="00EA76CF">
              <w:rPr>
                <w:rFonts w:asciiTheme="minorHAnsi" w:hAnsiTheme="minorHAnsi" w:cstheme="minorHAnsi"/>
                <w:sz w:val="22"/>
                <w:szCs w:val="22"/>
              </w:rPr>
              <w:t>-8</w:t>
            </w:r>
            <w:r>
              <w:rPr>
                <w:rFonts w:asciiTheme="minorHAnsi" w:hAnsiTheme="minorHAnsi" w:cstheme="minorHAnsi"/>
                <w:sz w:val="22"/>
                <w:szCs w:val="22"/>
              </w:rPr>
              <w:t>2</w:t>
            </w:r>
            <w:r w:rsidRPr="00EA76CF">
              <w:rPr>
                <w:rFonts w:asciiTheme="minorHAnsi" w:hAnsiTheme="minorHAnsi" w:cstheme="minorHAnsi"/>
                <w:sz w:val="22"/>
                <w:szCs w:val="22"/>
              </w:rPr>
              <w:t>%=1, 8</w:t>
            </w:r>
            <w:r>
              <w:rPr>
                <w:rFonts w:asciiTheme="minorHAnsi" w:hAnsiTheme="minorHAnsi" w:cstheme="minorHAnsi"/>
                <w:sz w:val="22"/>
                <w:szCs w:val="22"/>
              </w:rPr>
              <w:t>3</w:t>
            </w:r>
            <w:r w:rsidRPr="00EA76CF">
              <w:rPr>
                <w:rFonts w:asciiTheme="minorHAnsi" w:hAnsiTheme="minorHAnsi" w:cstheme="minorHAnsi"/>
                <w:sz w:val="22"/>
                <w:szCs w:val="22"/>
              </w:rPr>
              <w:t>-8</w:t>
            </w:r>
            <w:r>
              <w:rPr>
                <w:rFonts w:asciiTheme="minorHAnsi" w:hAnsiTheme="minorHAnsi" w:cstheme="minorHAnsi"/>
                <w:sz w:val="22"/>
                <w:szCs w:val="22"/>
              </w:rPr>
              <w:t>5</w:t>
            </w:r>
            <w:r w:rsidRPr="00EA76CF">
              <w:rPr>
                <w:rFonts w:asciiTheme="minorHAnsi" w:hAnsiTheme="minorHAnsi" w:cstheme="minorHAnsi"/>
                <w:sz w:val="22"/>
                <w:szCs w:val="22"/>
              </w:rPr>
              <w:t>%=2, 8</w:t>
            </w:r>
            <w:r>
              <w:rPr>
                <w:rFonts w:asciiTheme="minorHAnsi" w:hAnsiTheme="minorHAnsi" w:cstheme="minorHAnsi"/>
                <w:sz w:val="22"/>
                <w:szCs w:val="22"/>
              </w:rPr>
              <w:t>6</w:t>
            </w:r>
            <w:r w:rsidRPr="00EA76CF">
              <w:rPr>
                <w:rFonts w:asciiTheme="minorHAnsi" w:hAnsiTheme="minorHAnsi" w:cstheme="minorHAnsi"/>
                <w:sz w:val="22"/>
                <w:szCs w:val="22"/>
              </w:rPr>
              <w:t>-</w:t>
            </w:r>
            <w:r>
              <w:rPr>
                <w:rFonts w:asciiTheme="minorHAnsi" w:hAnsiTheme="minorHAnsi" w:cstheme="minorHAnsi"/>
                <w:sz w:val="22"/>
                <w:szCs w:val="22"/>
              </w:rPr>
              <w:t>88</w:t>
            </w:r>
            <w:r w:rsidRPr="00EA76CF">
              <w:rPr>
                <w:rFonts w:asciiTheme="minorHAnsi" w:hAnsiTheme="minorHAnsi" w:cstheme="minorHAnsi"/>
                <w:sz w:val="22"/>
                <w:szCs w:val="22"/>
              </w:rPr>
              <w:t xml:space="preserve">%=3, </w:t>
            </w:r>
            <w:r>
              <w:rPr>
                <w:rFonts w:asciiTheme="minorHAnsi" w:hAnsiTheme="minorHAnsi" w:cstheme="minorHAnsi"/>
                <w:sz w:val="22"/>
                <w:szCs w:val="22"/>
              </w:rPr>
              <w:t>89</w:t>
            </w:r>
            <w:r w:rsidRPr="00EA76CF">
              <w:rPr>
                <w:rFonts w:asciiTheme="minorHAnsi" w:hAnsiTheme="minorHAnsi" w:cstheme="minorHAnsi"/>
                <w:sz w:val="22"/>
                <w:szCs w:val="22"/>
              </w:rPr>
              <w:t>-</w:t>
            </w:r>
            <w:r>
              <w:rPr>
                <w:rFonts w:asciiTheme="minorHAnsi" w:hAnsiTheme="minorHAnsi" w:cstheme="minorHAnsi"/>
                <w:sz w:val="22"/>
                <w:szCs w:val="22"/>
              </w:rPr>
              <w:t>91</w:t>
            </w:r>
            <w:r w:rsidRPr="00EA76CF">
              <w:rPr>
                <w:rFonts w:asciiTheme="minorHAnsi" w:hAnsiTheme="minorHAnsi" w:cstheme="minorHAnsi"/>
                <w:sz w:val="22"/>
                <w:szCs w:val="22"/>
              </w:rPr>
              <w:t>%=4, 9</w:t>
            </w:r>
            <w:r>
              <w:rPr>
                <w:rFonts w:asciiTheme="minorHAnsi" w:hAnsiTheme="minorHAnsi" w:cstheme="minorHAnsi"/>
                <w:sz w:val="22"/>
                <w:szCs w:val="22"/>
              </w:rPr>
              <w:t>2</w:t>
            </w:r>
            <w:r w:rsidRPr="00EA76CF">
              <w:rPr>
                <w:rFonts w:asciiTheme="minorHAnsi" w:hAnsiTheme="minorHAnsi" w:cstheme="minorHAnsi"/>
                <w:sz w:val="22"/>
                <w:szCs w:val="22"/>
              </w:rPr>
              <w:t>-9</w:t>
            </w:r>
            <w:r>
              <w:rPr>
                <w:rFonts w:asciiTheme="minorHAnsi" w:hAnsiTheme="minorHAnsi" w:cstheme="minorHAnsi"/>
                <w:sz w:val="22"/>
                <w:szCs w:val="22"/>
              </w:rPr>
              <w:t>4</w:t>
            </w:r>
            <w:r w:rsidRPr="00EA76CF">
              <w:rPr>
                <w:rFonts w:asciiTheme="minorHAnsi" w:hAnsiTheme="minorHAnsi" w:cstheme="minorHAnsi"/>
                <w:sz w:val="22"/>
                <w:szCs w:val="22"/>
              </w:rPr>
              <w:t>%=5, 9</w:t>
            </w:r>
            <w:r>
              <w:rPr>
                <w:rFonts w:asciiTheme="minorHAnsi" w:hAnsiTheme="minorHAnsi" w:cstheme="minorHAnsi"/>
                <w:sz w:val="22"/>
                <w:szCs w:val="22"/>
              </w:rPr>
              <w:t>5</w:t>
            </w:r>
            <w:r w:rsidRPr="00EA76CF">
              <w:rPr>
                <w:rFonts w:asciiTheme="minorHAnsi" w:hAnsiTheme="minorHAnsi" w:cstheme="minorHAnsi"/>
                <w:sz w:val="22"/>
                <w:szCs w:val="22"/>
              </w:rPr>
              <w:t>-9</w:t>
            </w:r>
            <w:r>
              <w:rPr>
                <w:rFonts w:asciiTheme="minorHAnsi" w:hAnsiTheme="minorHAnsi" w:cstheme="minorHAnsi"/>
                <w:sz w:val="22"/>
                <w:szCs w:val="22"/>
              </w:rPr>
              <w:t>7</w:t>
            </w:r>
            <w:r w:rsidRPr="00EA76CF">
              <w:rPr>
                <w:rFonts w:asciiTheme="minorHAnsi" w:hAnsiTheme="minorHAnsi" w:cstheme="minorHAnsi"/>
                <w:sz w:val="22"/>
                <w:szCs w:val="22"/>
              </w:rPr>
              <w:t>%=6,</w:t>
            </w:r>
            <w:r>
              <w:rPr>
                <w:rFonts w:asciiTheme="minorHAnsi" w:hAnsiTheme="minorHAnsi" w:cstheme="minorHAnsi"/>
                <w:sz w:val="22"/>
                <w:szCs w:val="22"/>
              </w:rPr>
              <w:t xml:space="preserve"> 98-99%=7, </w:t>
            </w:r>
            <w:r w:rsidRPr="00EA76CF">
              <w:rPr>
                <w:rFonts w:asciiTheme="minorHAnsi" w:hAnsiTheme="minorHAnsi" w:cstheme="minorHAnsi"/>
                <w:sz w:val="22"/>
                <w:szCs w:val="22"/>
              </w:rPr>
              <w:t xml:space="preserve"> more than 99%=</w:t>
            </w:r>
            <w:r>
              <w:rPr>
                <w:rFonts w:asciiTheme="minorHAnsi" w:hAnsiTheme="minorHAnsi" w:cstheme="minorHAnsi"/>
                <w:sz w:val="22"/>
                <w:szCs w:val="22"/>
              </w:rPr>
              <w:t>8</w:t>
            </w:r>
          </w:p>
          <w:p w14:paraId="4B6AEAAB" w14:textId="77777777" w:rsidR="00BD6B70" w:rsidRPr="00EA76CF" w:rsidRDefault="00BD6B70" w:rsidP="00BD6B70">
            <w:pPr>
              <w:rPr>
                <w:rFonts w:asciiTheme="minorHAnsi" w:hAnsiTheme="minorHAnsi" w:cstheme="minorHAnsi"/>
                <w:b/>
                <w:sz w:val="22"/>
                <w:szCs w:val="22"/>
              </w:rPr>
            </w:pPr>
            <w:r w:rsidRPr="00EA76CF">
              <w:rPr>
                <w:rFonts w:asciiTheme="minorHAnsi" w:hAnsiTheme="minorHAnsi" w:cstheme="minorHAnsi"/>
                <w:b/>
                <w:sz w:val="22"/>
                <w:szCs w:val="22"/>
              </w:rPr>
              <w:t>OR</w:t>
            </w:r>
          </w:p>
          <w:p w14:paraId="5FB973F1" w14:textId="3728B5AD" w:rsidR="00BD6B70" w:rsidRPr="00EA76CF" w:rsidRDefault="00BD6B70" w:rsidP="00BD6B70">
            <w:pPr>
              <w:rPr>
                <w:rFonts w:asciiTheme="minorHAnsi" w:hAnsiTheme="minorHAnsi" w:cstheme="minorHAnsi"/>
                <w:sz w:val="22"/>
                <w:szCs w:val="22"/>
              </w:rPr>
            </w:pPr>
            <w:r w:rsidRPr="00EA76CF">
              <w:rPr>
                <w:rFonts w:asciiTheme="minorHAnsi" w:hAnsiTheme="minorHAnsi" w:cstheme="minorHAnsi"/>
                <w:sz w:val="22"/>
                <w:szCs w:val="22"/>
              </w:rPr>
              <w:t xml:space="preserve">The RRH program </w:t>
            </w:r>
            <w:r w:rsidR="003B71BD" w:rsidRPr="00EA76CF">
              <w:rPr>
                <w:rFonts w:asciiTheme="minorHAnsi" w:hAnsiTheme="minorHAnsi" w:cstheme="minorHAnsi"/>
                <w:sz w:val="22"/>
                <w:szCs w:val="22"/>
              </w:rPr>
              <w:t xml:space="preserve">or Joint Component TH-RRH </w:t>
            </w:r>
            <w:r w:rsidRPr="00EA76CF">
              <w:rPr>
                <w:rFonts w:asciiTheme="minorHAnsi" w:hAnsiTheme="minorHAnsi" w:cstheme="minorHAnsi"/>
                <w:sz w:val="22"/>
                <w:szCs w:val="22"/>
              </w:rPr>
              <w:t>met the local goal of at least 87% of clients who exited the program to permanent housing.</w:t>
            </w:r>
          </w:p>
          <w:p w14:paraId="5337C860" w14:textId="0AAA47F4" w:rsidR="008556F5" w:rsidRDefault="00BD6B70" w:rsidP="00BD6B70">
            <w:pPr>
              <w:rPr>
                <w:rFonts w:asciiTheme="minorHAnsi" w:hAnsiTheme="minorHAnsi" w:cstheme="minorHAnsi"/>
                <w:sz w:val="22"/>
                <w:szCs w:val="22"/>
              </w:rPr>
            </w:pPr>
            <w:r w:rsidRPr="00EA76CF">
              <w:rPr>
                <w:rFonts w:asciiTheme="minorHAnsi" w:hAnsiTheme="minorHAnsi" w:cstheme="minorHAnsi"/>
                <w:sz w:val="22"/>
                <w:szCs w:val="22"/>
              </w:rPr>
              <w:t xml:space="preserve">Less than </w:t>
            </w:r>
            <w:r w:rsidR="004B4C2F">
              <w:rPr>
                <w:rFonts w:asciiTheme="minorHAnsi" w:hAnsiTheme="minorHAnsi" w:cstheme="minorHAnsi"/>
                <w:sz w:val="22"/>
                <w:szCs w:val="22"/>
              </w:rPr>
              <w:t>67</w:t>
            </w:r>
            <w:r w:rsidRPr="00EA76CF">
              <w:rPr>
                <w:rFonts w:asciiTheme="minorHAnsi" w:hAnsiTheme="minorHAnsi" w:cstheme="minorHAnsi"/>
                <w:sz w:val="22"/>
                <w:szCs w:val="22"/>
              </w:rPr>
              <w:t>%=0, 6</w:t>
            </w:r>
            <w:r w:rsidR="004B4C2F">
              <w:rPr>
                <w:rFonts w:asciiTheme="minorHAnsi" w:hAnsiTheme="minorHAnsi" w:cstheme="minorHAnsi"/>
                <w:sz w:val="22"/>
                <w:szCs w:val="22"/>
              </w:rPr>
              <w:t>7</w:t>
            </w:r>
            <w:r w:rsidRPr="00EA76CF">
              <w:rPr>
                <w:rFonts w:asciiTheme="minorHAnsi" w:hAnsiTheme="minorHAnsi" w:cstheme="minorHAnsi"/>
                <w:sz w:val="22"/>
                <w:szCs w:val="22"/>
              </w:rPr>
              <w:t>-</w:t>
            </w:r>
            <w:r w:rsidR="004B4C2F">
              <w:rPr>
                <w:rFonts w:asciiTheme="minorHAnsi" w:hAnsiTheme="minorHAnsi" w:cstheme="minorHAnsi"/>
                <w:sz w:val="22"/>
                <w:szCs w:val="22"/>
              </w:rPr>
              <w:t>69</w:t>
            </w:r>
            <w:r w:rsidRPr="00EA76CF">
              <w:rPr>
                <w:rFonts w:asciiTheme="minorHAnsi" w:hAnsiTheme="minorHAnsi" w:cstheme="minorHAnsi"/>
                <w:sz w:val="22"/>
                <w:szCs w:val="22"/>
              </w:rPr>
              <w:t>%=1, 7</w:t>
            </w:r>
            <w:r w:rsidR="004B4C2F">
              <w:rPr>
                <w:rFonts w:asciiTheme="minorHAnsi" w:hAnsiTheme="minorHAnsi" w:cstheme="minorHAnsi"/>
                <w:sz w:val="22"/>
                <w:szCs w:val="22"/>
              </w:rPr>
              <w:t>0</w:t>
            </w:r>
            <w:r w:rsidRPr="00EA76CF">
              <w:rPr>
                <w:rFonts w:asciiTheme="minorHAnsi" w:hAnsiTheme="minorHAnsi" w:cstheme="minorHAnsi"/>
                <w:sz w:val="22"/>
                <w:szCs w:val="22"/>
              </w:rPr>
              <w:t>-7</w:t>
            </w:r>
            <w:r w:rsidR="004B4C2F">
              <w:rPr>
                <w:rFonts w:asciiTheme="minorHAnsi" w:hAnsiTheme="minorHAnsi" w:cstheme="minorHAnsi"/>
                <w:sz w:val="22"/>
                <w:szCs w:val="22"/>
              </w:rPr>
              <w:t>2</w:t>
            </w:r>
            <w:r w:rsidRPr="00EA76CF">
              <w:rPr>
                <w:rFonts w:asciiTheme="minorHAnsi" w:hAnsiTheme="minorHAnsi" w:cstheme="minorHAnsi"/>
                <w:sz w:val="22"/>
                <w:szCs w:val="22"/>
              </w:rPr>
              <w:t>%=2, 7</w:t>
            </w:r>
            <w:r w:rsidR="004B4C2F">
              <w:rPr>
                <w:rFonts w:asciiTheme="minorHAnsi" w:hAnsiTheme="minorHAnsi" w:cstheme="minorHAnsi"/>
                <w:sz w:val="22"/>
                <w:szCs w:val="22"/>
              </w:rPr>
              <w:t>3</w:t>
            </w:r>
            <w:r w:rsidRPr="00EA76CF">
              <w:rPr>
                <w:rFonts w:asciiTheme="minorHAnsi" w:hAnsiTheme="minorHAnsi" w:cstheme="minorHAnsi"/>
                <w:sz w:val="22"/>
                <w:szCs w:val="22"/>
              </w:rPr>
              <w:t>-7</w:t>
            </w:r>
            <w:r w:rsidR="004B4C2F">
              <w:rPr>
                <w:rFonts w:asciiTheme="minorHAnsi" w:hAnsiTheme="minorHAnsi" w:cstheme="minorHAnsi"/>
                <w:sz w:val="22"/>
                <w:szCs w:val="22"/>
              </w:rPr>
              <w:t>5</w:t>
            </w:r>
            <w:r w:rsidRPr="00EA76CF">
              <w:rPr>
                <w:rFonts w:asciiTheme="minorHAnsi" w:hAnsiTheme="minorHAnsi" w:cstheme="minorHAnsi"/>
                <w:sz w:val="22"/>
                <w:szCs w:val="22"/>
              </w:rPr>
              <w:t>%=3, 7</w:t>
            </w:r>
            <w:r w:rsidR="004B4C2F">
              <w:rPr>
                <w:rFonts w:asciiTheme="minorHAnsi" w:hAnsiTheme="minorHAnsi" w:cstheme="minorHAnsi"/>
                <w:sz w:val="22"/>
                <w:szCs w:val="22"/>
              </w:rPr>
              <w:t>6</w:t>
            </w:r>
            <w:r w:rsidRPr="00EA76CF">
              <w:rPr>
                <w:rFonts w:asciiTheme="minorHAnsi" w:hAnsiTheme="minorHAnsi" w:cstheme="minorHAnsi"/>
                <w:sz w:val="22"/>
                <w:szCs w:val="22"/>
              </w:rPr>
              <w:t>-</w:t>
            </w:r>
            <w:r w:rsidR="004B4C2F">
              <w:rPr>
                <w:rFonts w:asciiTheme="minorHAnsi" w:hAnsiTheme="minorHAnsi" w:cstheme="minorHAnsi"/>
                <w:sz w:val="22"/>
                <w:szCs w:val="22"/>
              </w:rPr>
              <w:t>78</w:t>
            </w:r>
            <w:r w:rsidRPr="00EA76CF">
              <w:rPr>
                <w:rFonts w:asciiTheme="minorHAnsi" w:hAnsiTheme="minorHAnsi" w:cstheme="minorHAnsi"/>
                <w:sz w:val="22"/>
                <w:szCs w:val="22"/>
              </w:rPr>
              <w:t xml:space="preserve">%=4, </w:t>
            </w:r>
            <w:r w:rsidR="004B4C2F">
              <w:rPr>
                <w:rFonts w:asciiTheme="minorHAnsi" w:hAnsiTheme="minorHAnsi" w:cstheme="minorHAnsi"/>
                <w:sz w:val="22"/>
                <w:szCs w:val="22"/>
              </w:rPr>
              <w:t>79</w:t>
            </w:r>
            <w:r w:rsidRPr="00EA76CF">
              <w:rPr>
                <w:rFonts w:asciiTheme="minorHAnsi" w:hAnsiTheme="minorHAnsi" w:cstheme="minorHAnsi"/>
                <w:sz w:val="22"/>
                <w:szCs w:val="22"/>
              </w:rPr>
              <w:t>-8</w:t>
            </w:r>
            <w:r w:rsidR="004B4C2F">
              <w:rPr>
                <w:rFonts w:asciiTheme="minorHAnsi" w:hAnsiTheme="minorHAnsi" w:cstheme="minorHAnsi"/>
                <w:sz w:val="22"/>
                <w:szCs w:val="22"/>
              </w:rPr>
              <w:t>1</w:t>
            </w:r>
            <w:r w:rsidRPr="00EA76CF">
              <w:rPr>
                <w:rFonts w:asciiTheme="minorHAnsi" w:hAnsiTheme="minorHAnsi" w:cstheme="minorHAnsi"/>
                <w:sz w:val="22"/>
                <w:szCs w:val="22"/>
              </w:rPr>
              <w:t>%=5, 8</w:t>
            </w:r>
            <w:r w:rsidR="004B4C2F">
              <w:rPr>
                <w:rFonts w:asciiTheme="minorHAnsi" w:hAnsiTheme="minorHAnsi" w:cstheme="minorHAnsi"/>
                <w:sz w:val="22"/>
                <w:szCs w:val="22"/>
              </w:rPr>
              <w:t>2</w:t>
            </w:r>
            <w:r w:rsidRPr="00EA76CF">
              <w:rPr>
                <w:rFonts w:asciiTheme="minorHAnsi" w:hAnsiTheme="minorHAnsi" w:cstheme="minorHAnsi"/>
                <w:sz w:val="22"/>
                <w:szCs w:val="22"/>
              </w:rPr>
              <w:t>-8</w:t>
            </w:r>
            <w:r w:rsidR="004B4C2F">
              <w:rPr>
                <w:rFonts w:asciiTheme="minorHAnsi" w:hAnsiTheme="minorHAnsi" w:cstheme="minorHAnsi"/>
                <w:sz w:val="22"/>
                <w:szCs w:val="22"/>
              </w:rPr>
              <w:t>4</w:t>
            </w:r>
            <w:r w:rsidRPr="00EA76CF">
              <w:rPr>
                <w:rFonts w:asciiTheme="minorHAnsi" w:hAnsiTheme="minorHAnsi" w:cstheme="minorHAnsi"/>
                <w:sz w:val="22"/>
                <w:szCs w:val="22"/>
              </w:rPr>
              <w:t>%=6,</w:t>
            </w:r>
            <w:r w:rsidR="004B4C2F">
              <w:rPr>
                <w:rFonts w:asciiTheme="minorHAnsi" w:hAnsiTheme="minorHAnsi" w:cstheme="minorHAnsi"/>
                <w:sz w:val="22"/>
                <w:szCs w:val="22"/>
              </w:rPr>
              <w:t xml:space="preserve"> 85-87%=7, </w:t>
            </w:r>
            <w:r w:rsidRPr="00EA76CF">
              <w:rPr>
                <w:rFonts w:asciiTheme="minorHAnsi" w:hAnsiTheme="minorHAnsi" w:cstheme="minorHAnsi"/>
                <w:sz w:val="22"/>
                <w:szCs w:val="22"/>
              </w:rPr>
              <w:t xml:space="preserve"> </w:t>
            </w:r>
            <w:r w:rsidRPr="00EA76CF">
              <w:rPr>
                <w:rFonts w:asciiTheme="minorHAnsi" w:hAnsiTheme="minorHAnsi" w:cstheme="minorHAnsi"/>
                <w:sz w:val="22"/>
                <w:szCs w:val="22"/>
                <w:u w:val="single"/>
              </w:rPr>
              <w:t>&lt;</w:t>
            </w:r>
            <w:r w:rsidRPr="00EA76CF">
              <w:rPr>
                <w:rFonts w:asciiTheme="minorHAnsi" w:hAnsiTheme="minorHAnsi" w:cstheme="minorHAnsi"/>
                <w:sz w:val="22"/>
                <w:szCs w:val="22"/>
              </w:rPr>
              <w:t>87%=</w:t>
            </w:r>
            <w:r w:rsidR="00523178">
              <w:rPr>
                <w:rFonts w:asciiTheme="minorHAnsi" w:hAnsiTheme="minorHAnsi" w:cstheme="minorHAnsi"/>
                <w:sz w:val="22"/>
                <w:szCs w:val="22"/>
              </w:rPr>
              <w:t>8</w:t>
            </w:r>
          </w:p>
          <w:p w14:paraId="3AADB892" w14:textId="77777777" w:rsidR="008556F5" w:rsidRDefault="008556F5" w:rsidP="00F93503">
            <w:pPr>
              <w:rPr>
                <w:rFonts w:asciiTheme="minorHAnsi" w:hAnsiTheme="minorHAnsi" w:cstheme="minorHAnsi"/>
                <w:sz w:val="22"/>
                <w:szCs w:val="22"/>
              </w:rPr>
            </w:pPr>
          </w:p>
          <w:p w14:paraId="7564F81C" w14:textId="77777777" w:rsidR="00F93503" w:rsidRPr="00405CC8" w:rsidRDefault="00F93503" w:rsidP="00F93503">
            <w:pPr>
              <w:rPr>
                <w:rFonts w:asciiTheme="minorHAnsi" w:hAnsiTheme="minorHAnsi" w:cstheme="minorHAnsi"/>
                <w:b/>
                <w:bCs/>
                <w:sz w:val="22"/>
                <w:szCs w:val="22"/>
              </w:rPr>
            </w:pPr>
            <w:r w:rsidRPr="00405CC8">
              <w:rPr>
                <w:rFonts w:asciiTheme="minorHAnsi" w:hAnsiTheme="minorHAnsi" w:cstheme="minorHAnsi"/>
                <w:b/>
                <w:bCs/>
                <w:sz w:val="22"/>
                <w:szCs w:val="22"/>
              </w:rPr>
              <w:t>OR</w:t>
            </w:r>
          </w:p>
          <w:p w14:paraId="6A34692C" w14:textId="77777777" w:rsidR="00F93503" w:rsidRDefault="00F93503" w:rsidP="00F93503">
            <w:pPr>
              <w:rPr>
                <w:rFonts w:asciiTheme="minorHAnsi" w:hAnsiTheme="minorHAnsi" w:cstheme="minorHAnsi"/>
                <w:sz w:val="22"/>
                <w:szCs w:val="22"/>
              </w:rPr>
            </w:pPr>
            <w:r>
              <w:rPr>
                <w:rFonts w:asciiTheme="minorHAnsi" w:hAnsiTheme="minorHAnsi" w:cstheme="minorHAnsi"/>
                <w:sz w:val="22"/>
                <w:szCs w:val="22"/>
              </w:rPr>
              <w:t>The YHDP Joint Component TH-RRH met the local goal of at</w:t>
            </w:r>
            <w:r w:rsidRPr="00EA76CF">
              <w:rPr>
                <w:rFonts w:asciiTheme="minorHAnsi" w:hAnsiTheme="minorHAnsi" w:cstheme="minorHAnsi"/>
                <w:sz w:val="22"/>
                <w:szCs w:val="22"/>
              </w:rPr>
              <w:t xml:space="preserve"> least </w:t>
            </w:r>
            <w:r>
              <w:rPr>
                <w:rFonts w:asciiTheme="minorHAnsi" w:hAnsiTheme="minorHAnsi" w:cstheme="minorHAnsi"/>
                <w:sz w:val="22"/>
                <w:szCs w:val="22"/>
              </w:rPr>
              <w:t>80</w:t>
            </w:r>
            <w:r w:rsidRPr="00EA76CF">
              <w:rPr>
                <w:rFonts w:asciiTheme="minorHAnsi" w:hAnsiTheme="minorHAnsi" w:cstheme="minorHAnsi"/>
                <w:sz w:val="22"/>
                <w:szCs w:val="22"/>
              </w:rPr>
              <w:t>% of clients exiting to permanent housing</w:t>
            </w:r>
            <w:r>
              <w:rPr>
                <w:rFonts w:asciiTheme="minorHAnsi" w:hAnsiTheme="minorHAnsi" w:cstheme="minorHAnsi"/>
                <w:sz w:val="22"/>
                <w:szCs w:val="22"/>
              </w:rPr>
              <w:t xml:space="preserve">. </w:t>
            </w:r>
          </w:p>
          <w:p w14:paraId="44645ED5" w14:textId="26DA9B6F" w:rsidR="00F93503" w:rsidRDefault="00F93503" w:rsidP="00F93503">
            <w:pPr>
              <w:rPr>
                <w:rFonts w:asciiTheme="minorHAnsi" w:hAnsiTheme="minorHAnsi" w:cstheme="minorHAnsi"/>
                <w:sz w:val="22"/>
                <w:szCs w:val="22"/>
              </w:rPr>
            </w:pPr>
            <w:r w:rsidRPr="00EA76CF">
              <w:rPr>
                <w:rFonts w:asciiTheme="minorHAnsi" w:hAnsiTheme="minorHAnsi" w:cstheme="minorHAnsi"/>
                <w:sz w:val="22"/>
                <w:szCs w:val="22"/>
              </w:rPr>
              <w:t xml:space="preserve">Less than </w:t>
            </w:r>
            <w:r>
              <w:rPr>
                <w:rFonts w:asciiTheme="minorHAnsi" w:hAnsiTheme="minorHAnsi" w:cstheme="minorHAnsi"/>
                <w:sz w:val="22"/>
                <w:szCs w:val="22"/>
              </w:rPr>
              <w:t>61</w:t>
            </w:r>
            <w:r w:rsidRPr="00EA76CF">
              <w:rPr>
                <w:rFonts w:asciiTheme="minorHAnsi" w:hAnsiTheme="minorHAnsi" w:cstheme="minorHAnsi"/>
                <w:sz w:val="22"/>
                <w:szCs w:val="22"/>
              </w:rPr>
              <w:t xml:space="preserve">%=0, </w:t>
            </w:r>
            <w:r>
              <w:rPr>
                <w:rFonts w:asciiTheme="minorHAnsi" w:hAnsiTheme="minorHAnsi" w:cstheme="minorHAnsi"/>
                <w:sz w:val="22"/>
                <w:szCs w:val="22"/>
              </w:rPr>
              <w:t>61</w:t>
            </w:r>
            <w:r w:rsidRPr="00EA76CF">
              <w:rPr>
                <w:rFonts w:asciiTheme="minorHAnsi" w:hAnsiTheme="minorHAnsi" w:cstheme="minorHAnsi"/>
                <w:sz w:val="22"/>
                <w:szCs w:val="22"/>
              </w:rPr>
              <w:t>-</w:t>
            </w:r>
            <w:r>
              <w:rPr>
                <w:rFonts w:asciiTheme="minorHAnsi" w:hAnsiTheme="minorHAnsi" w:cstheme="minorHAnsi"/>
                <w:sz w:val="22"/>
                <w:szCs w:val="22"/>
              </w:rPr>
              <w:t>63</w:t>
            </w:r>
            <w:r w:rsidRPr="00EA76CF">
              <w:rPr>
                <w:rFonts w:asciiTheme="minorHAnsi" w:hAnsiTheme="minorHAnsi" w:cstheme="minorHAnsi"/>
                <w:sz w:val="22"/>
                <w:szCs w:val="22"/>
              </w:rPr>
              <w:t xml:space="preserve">%=1, </w:t>
            </w:r>
            <w:r>
              <w:rPr>
                <w:rFonts w:asciiTheme="minorHAnsi" w:hAnsiTheme="minorHAnsi" w:cstheme="minorHAnsi"/>
                <w:sz w:val="22"/>
                <w:szCs w:val="22"/>
              </w:rPr>
              <w:t>64</w:t>
            </w:r>
            <w:r w:rsidRPr="00EA76CF">
              <w:rPr>
                <w:rFonts w:asciiTheme="minorHAnsi" w:hAnsiTheme="minorHAnsi" w:cstheme="minorHAnsi"/>
                <w:sz w:val="22"/>
                <w:szCs w:val="22"/>
              </w:rPr>
              <w:t>-</w:t>
            </w:r>
            <w:r>
              <w:rPr>
                <w:rFonts w:asciiTheme="minorHAnsi" w:hAnsiTheme="minorHAnsi" w:cstheme="minorHAnsi"/>
                <w:sz w:val="22"/>
                <w:szCs w:val="22"/>
              </w:rPr>
              <w:t>66</w:t>
            </w:r>
            <w:r w:rsidRPr="00EA76CF">
              <w:rPr>
                <w:rFonts w:asciiTheme="minorHAnsi" w:hAnsiTheme="minorHAnsi" w:cstheme="minorHAnsi"/>
                <w:sz w:val="22"/>
                <w:szCs w:val="22"/>
              </w:rPr>
              <w:t xml:space="preserve">%=2, </w:t>
            </w:r>
            <w:r>
              <w:rPr>
                <w:rFonts w:asciiTheme="minorHAnsi" w:hAnsiTheme="minorHAnsi" w:cstheme="minorHAnsi"/>
                <w:sz w:val="22"/>
                <w:szCs w:val="22"/>
              </w:rPr>
              <w:t>67</w:t>
            </w:r>
            <w:r w:rsidRPr="00EA76CF">
              <w:rPr>
                <w:rFonts w:asciiTheme="minorHAnsi" w:hAnsiTheme="minorHAnsi" w:cstheme="minorHAnsi"/>
                <w:sz w:val="22"/>
                <w:szCs w:val="22"/>
              </w:rPr>
              <w:t>-</w:t>
            </w:r>
            <w:r>
              <w:rPr>
                <w:rFonts w:asciiTheme="minorHAnsi" w:hAnsiTheme="minorHAnsi" w:cstheme="minorHAnsi"/>
                <w:sz w:val="22"/>
                <w:szCs w:val="22"/>
              </w:rPr>
              <w:t>69</w:t>
            </w:r>
            <w:r w:rsidRPr="00EA76CF">
              <w:rPr>
                <w:rFonts w:asciiTheme="minorHAnsi" w:hAnsiTheme="minorHAnsi" w:cstheme="minorHAnsi"/>
                <w:sz w:val="22"/>
                <w:szCs w:val="22"/>
              </w:rPr>
              <w:t xml:space="preserve">%=3, </w:t>
            </w:r>
            <w:r>
              <w:rPr>
                <w:rFonts w:asciiTheme="minorHAnsi" w:hAnsiTheme="minorHAnsi" w:cstheme="minorHAnsi"/>
                <w:sz w:val="22"/>
                <w:szCs w:val="22"/>
              </w:rPr>
              <w:t>70</w:t>
            </w:r>
            <w:r w:rsidRPr="00EA76CF">
              <w:rPr>
                <w:rFonts w:asciiTheme="minorHAnsi" w:hAnsiTheme="minorHAnsi" w:cstheme="minorHAnsi"/>
                <w:sz w:val="22"/>
                <w:szCs w:val="22"/>
              </w:rPr>
              <w:t>-</w:t>
            </w:r>
            <w:r>
              <w:rPr>
                <w:rFonts w:asciiTheme="minorHAnsi" w:hAnsiTheme="minorHAnsi" w:cstheme="minorHAnsi"/>
                <w:sz w:val="22"/>
                <w:szCs w:val="22"/>
              </w:rPr>
              <w:t>72</w:t>
            </w:r>
            <w:r w:rsidRPr="00EA76CF">
              <w:rPr>
                <w:rFonts w:asciiTheme="minorHAnsi" w:hAnsiTheme="minorHAnsi" w:cstheme="minorHAnsi"/>
                <w:sz w:val="22"/>
                <w:szCs w:val="22"/>
              </w:rPr>
              <w:t xml:space="preserve">%=4, </w:t>
            </w:r>
            <w:r>
              <w:rPr>
                <w:rFonts w:asciiTheme="minorHAnsi" w:hAnsiTheme="minorHAnsi" w:cstheme="minorHAnsi"/>
                <w:sz w:val="22"/>
                <w:szCs w:val="22"/>
              </w:rPr>
              <w:t>73</w:t>
            </w:r>
            <w:r w:rsidRPr="00EA76CF">
              <w:rPr>
                <w:rFonts w:asciiTheme="minorHAnsi" w:hAnsiTheme="minorHAnsi" w:cstheme="minorHAnsi"/>
                <w:sz w:val="22"/>
                <w:szCs w:val="22"/>
              </w:rPr>
              <w:t>-</w:t>
            </w:r>
            <w:r>
              <w:rPr>
                <w:rFonts w:asciiTheme="minorHAnsi" w:hAnsiTheme="minorHAnsi" w:cstheme="minorHAnsi"/>
                <w:sz w:val="22"/>
                <w:szCs w:val="22"/>
              </w:rPr>
              <w:t>75</w:t>
            </w:r>
            <w:r w:rsidRPr="00EA76CF">
              <w:rPr>
                <w:rFonts w:asciiTheme="minorHAnsi" w:hAnsiTheme="minorHAnsi" w:cstheme="minorHAnsi"/>
                <w:sz w:val="22"/>
                <w:szCs w:val="22"/>
              </w:rPr>
              <w:t xml:space="preserve">%=5, </w:t>
            </w:r>
            <w:r>
              <w:rPr>
                <w:rFonts w:asciiTheme="minorHAnsi" w:hAnsiTheme="minorHAnsi" w:cstheme="minorHAnsi"/>
                <w:sz w:val="22"/>
                <w:szCs w:val="22"/>
              </w:rPr>
              <w:t>76</w:t>
            </w:r>
            <w:r w:rsidRPr="00EA76CF">
              <w:rPr>
                <w:rFonts w:asciiTheme="minorHAnsi" w:hAnsiTheme="minorHAnsi" w:cstheme="minorHAnsi"/>
                <w:sz w:val="22"/>
                <w:szCs w:val="22"/>
              </w:rPr>
              <w:t>-</w:t>
            </w:r>
            <w:r>
              <w:rPr>
                <w:rFonts w:asciiTheme="minorHAnsi" w:hAnsiTheme="minorHAnsi" w:cstheme="minorHAnsi"/>
                <w:sz w:val="22"/>
                <w:szCs w:val="22"/>
              </w:rPr>
              <w:t>78</w:t>
            </w:r>
            <w:r w:rsidRPr="00EA76CF">
              <w:rPr>
                <w:rFonts w:asciiTheme="minorHAnsi" w:hAnsiTheme="minorHAnsi" w:cstheme="minorHAnsi"/>
                <w:sz w:val="22"/>
                <w:szCs w:val="22"/>
              </w:rPr>
              <w:t>%=6,</w:t>
            </w:r>
            <w:r>
              <w:rPr>
                <w:rFonts w:asciiTheme="minorHAnsi" w:hAnsiTheme="minorHAnsi" w:cstheme="minorHAnsi"/>
                <w:sz w:val="22"/>
                <w:szCs w:val="22"/>
              </w:rPr>
              <w:t xml:space="preserve"> 79-</w:t>
            </w:r>
            <w:r w:rsidR="00303D72">
              <w:rPr>
                <w:rFonts w:asciiTheme="minorHAnsi" w:hAnsiTheme="minorHAnsi" w:cstheme="minorHAnsi"/>
                <w:sz w:val="22"/>
                <w:szCs w:val="22"/>
              </w:rPr>
              <w:t>80</w:t>
            </w:r>
            <w:r>
              <w:rPr>
                <w:rFonts w:asciiTheme="minorHAnsi" w:hAnsiTheme="minorHAnsi" w:cstheme="minorHAnsi"/>
                <w:sz w:val="22"/>
                <w:szCs w:val="22"/>
              </w:rPr>
              <w:t xml:space="preserve">%=7, </w:t>
            </w:r>
            <w:r w:rsidRPr="00EA76CF">
              <w:rPr>
                <w:rFonts w:asciiTheme="minorHAnsi" w:hAnsiTheme="minorHAnsi" w:cstheme="minorHAnsi"/>
                <w:sz w:val="22"/>
                <w:szCs w:val="22"/>
              </w:rPr>
              <w:t xml:space="preserve"> more than </w:t>
            </w:r>
            <w:r w:rsidR="00303D72">
              <w:rPr>
                <w:rFonts w:asciiTheme="minorHAnsi" w:hAnsiTheme="minorHAnsi" w:cstheme="minorHAnsi"/>
                <w:sz w:val="22"/>
                <w:szCs w:val="22"/>
              </w:rPr>
              <w:t>80</w:t>
            </w:r>
            <w:r w:rsidRPr="00EA76CF">
              <w:rPr>
                <w:rFonts w:asciiTheme="minorHAnsi" w:hAnsiTheme="minorHAnsi" w:cstheme="minorHAnsi"/>
                <w:sz w:val="22"/>
                <w:szCs w:val="22"/>
              </w:rPr>
              <w:t>%=</w:t>
            </w:r>
            <w:r>
              <w:rPr>
                <w:rFonts w:asciiTheme="minorHAnsi" w:hAnsiTheme="minorHAnsi" w:cstheme="minorHAnsi"/>
                <w:sz w:val="22"/>
                <w:szCs w:val="22"/>
              </w:rPr>
              <w:t>8</w:t>
            </w:r>
          </w:p>
          <w:p w14:paraId="039A6CFE" w14:textId="77777777" w:rsidR="00FE6529" w:rsidRDefault="00FE6529" w:rsidP="00F93503">
            <w:pPr>
              <w:rPr>
                <w:rFonts w:asciiTheme="minorHAnsi" w:hAnsiTheme="minorHAnsi" w:cstheme="minorHAnsi"/>
                <w:sz w:val="22"/>
                <w:szCs w:val="22"/>
              </w:rPr>
            </w:pPr>
          </w:p>
          <w:p w14:paraId="16A87FCA" w14:textId="52709CA2" w:rsidR="00FE6529" w:rsidRPr="00EA76CF" w:rsidRDefault="00FE6529" w:rsidP="00F93503">
            <w:pPr>
              <w:rPr>
                <w:rFonts w:asciiTheme="minorHAnsi" w:hAnsiTheme="minorHAnsi" w:cstheme="minorHAnsi"/>
                <w:sz w:val="22"/>
                <w:szCs w:val="22"/>
              </w:rPr>
            </w:pPr>
            <w:r>
              <w:rPr>
                <w:rFonts w:asciiTheme="minorHAnsi" w:hAnsiTheme="minorHAnsi" w:cstheme="minorHAnsi"/>
                <w:sz w:val="22"/>
                <w:szCs w:val="22"/>
              </w:rPr>
              <w:t>This metric is N/A for YHDP Diversion projects</w:t>
            </w:r>
          </w:p>
          <w:p w14:paraId="1BA8E7F8" w14:textId="22F271BF" w:rsidR="00F93503" w:rsidRPr="00EA76CF" w:rsidRDefault="00F93503" w:rsidP="00F93503">
            <w:pPr>
              <w:rPr>
                <w:rFonts w:asciiTheme="minorHAnsi" w:hAnsiTheme="minorHAnsi" w:cstheme="minorHAnsi"/>
                <w:sz w:val="22"/>
                <w:szCs w:val="22"/>
              </w:rPr>
            </w:pPr>
          </w:p>
        </w:tc>
        <w:tc>
          <w:tcPr>
            <w:tcW w:w="1773" w:type="dxa"/>
            <w:vAlign w:val="center"/>
          </w:tcPr>
          <w:p w14:paraId="39D7E80A" w14:textId="708FF2B1" w:rsidR="00BD6B70" w:rsidRPr="006B3086" w:rsidRDefault="003501D2" w:rsidP="0027128E">
            <w:pPr>
              <w:spacing w:after="60"/>
              <w:jc w:val="center"/>
              <w:rPr>
                <w:rFonts w:asciiTheme="minorHAnsi" w:hAnsiTheme="minorHAnsi" w:cstheme="minorHAnsi"/>
              </w:rPr>
            </w:pPr>
            <w:r>
              <w:rPr>
                <w:rFonts w:asciiTheme="minorHAnsi" w:hAnsiTheme="minorHAnsi" w:cstheme="minorHAnsi"/>
              </w:rPr>
              <w:t>8</w:t>
            </w:r>
          </w:p>
        </w:tc>
        <w:tc>
          <w:tcPr>
            <w:tcW w:w="1817" w:type="dxa"/>
          </w:tcPr>
          <w:p w14:paraId="2AEDA465" w14:textId="16AEF1BE" w:rsidR="00BD6B70" w:rsidRPr="00EA76CF" w:rsidRDefault="00BD6B70" w:rsidP="00BD6B70">
            <w:pPr>
              <w:spacing w:after="60"/>
              <w:rPr>
                <w:rFonts w:asciiTheme="minorHAnsi" w:hAnsiTheme="minorHAnsi" w:cstheme="minorHAnsi"/>
                <w:sz w:val="20"/>
                <w:szCs w:val="20"/>
              </w:rPr>
            </w:pPr>
          </w:p>
        </w:tc>
      </w:tr>
      <w:tr w:rsidR="001C6320" w:rsidRPr="00EA76CF" w14:paraId="5EE322B6" w14:textId="77777777" w:rsidTr="00FB0DA5">
        <w:trPr>
          <w:trHeight w:val="1160"/>
        </w:trPr>
        <w:tc>
          <w:tcPr>
            <w:tcW w:w="10643" w:type="dxa"/>
            <w:vAlign w:val="center"/>
          </w:tcPr>
          <w:p w14:paraId="4E3A6C32" w14:textId="287A1CE0" w:rsidR="00332B91" w:rsidRDefault="001C6320" w:rsidP="00BD6B70">
            <w:pPr>
              <w:rPr>
                <w:rFonts w:asciiTheme="minorHAnsi" w:hAnsiTheme="minorHAnsi" w:cstheme="minorHAnsi"/>
                <w:bCs/>
                <w:sz w:val="22"/>
                <w:szCs w:val="22"/>
              </w:rPr>
            </w:pPr>
            <w:r>
              <w:rPr>
                <w:rFonts w:asciiTheme="minorHAnsi" w:hAnsiTheme="minorHAnsi" w:cstheme="minorHAnsi"/>
                <w:b/>
                <w:sz w:val="22"/>
                <w:szCs w:val="22"/>
              </w:rPr>
              <w:t>Returns to Homelessness:</w:t>
            </w:r>
            <w:r>
              <w:rPr>
                <w:rFonts w:asciiTheme="minorHAnsi" w:hAnsiTheme="minorHAnsi" w:cstheme="minorHAnsi"/>
                <w:bCs/>
                <w:sz w:val="22"/>
                <w:szCs w:val="22"/>
              </w:rPr>
              <w:t xml:space="preserve"> </w:t>
            </w:r>
            <w:r w:rsidR="00C9285D">
              <w:rPr>
                <w:rFonts w:asciiTheme="minorHAnsi" w:hAnsiTheme="minorHAnsi" w:cstheme="minorHAnsi"/>
                <w:bCs/>
                <w:sz w:val="22"/>
                <w:szCs w:val="22"/>
              </w:rPr>
              <w:t>Participants who exited the renewal project experienced returns to homelessness</w:t>
            </w:r>
            <w:r w:rsidR="00332B91">
              <w:rPr>
                <w:rFonts w:asciiTheme="minorHAnsi" w:hAnsiTheme="minorHAnsi" w:cstheme="minorHAnsi"/>
                <w:bCs/>
                <w:sz w:val="22"/>
                <w:szCs w:val="22"/>
              </w:rPr>
              <w:t xml:space="preserve"> over six months</w:t>
            </w:r>
            <w:r w:rsidR="007368BA">
              <w:rPr>
                <w:rFonts w:asciiTheme="minorHAnsi" w:hAnsiTheme="minorHAnsi" w:cstheme="minorHAnsi"/>
                <w:bCs/>
                <w:sz w:val="22"/>
                <w:szCs w:val="22"/>
              </w:rPr>
              <w:t xml:space="preserve"> (HMIS </w:t>
            </w:r>
            <w:r w:rsidR="007368BA" w:rsidRPr="00643E44">
              <w:rPr>
                <w:rFonts w:asciiTheme="minorHAnsi" w:hAnsiTheme="minorHAnsi" w:cstheme="minorHAnsi"/>
                <w:bCs/>
                <w:sz w:val="22"/>
                <w:szCs w:val="22"/>
              </w:rPr>
              <w:t>System Performance Measures Report</w:t>
            </w:r>
            <w:r w:rsidR="007368BA">
              <w:rPr>
                <w:rFonts w:ascii="Roboto" w:hAnsi="Roboto"/>
                <w:color w:val="000000"/>
                <w:sz w:val="21"/>
                <w:szCs w:val="21"/>
                <w:shd w:val="clear" w:color="auto" w:fill="FFFFFF"/>
              </w:rPr>
              <w:t>)</w:t>
            </w:r>
            <w:r w:rsidR="00332B91">
              <w:rPr>
                <w:rFonts w:asciiTheme="minorHAnsi" w:hAnsiTheme="minorHAnsi" w:cstheme="minorHAnsi"/>
                <w:bCs/>
                <w:sz w:val="22"/>
                <w:szCs w:val="22"/>
              </w:rPr>
              <w:t xml:space="preserve">. </w:t>
            </w:r>
          </w:p>
          <w:p w14:paraId="3BCEFBC6" w14:textId="182055D3" w:rsidR="00F93503" w:rsidRPr="00C559C9" w:rsidRDefault="00523178" w:rsidP="00BD6B70">
            <w:pPr>
              <w:rPr>
                <w:rFonts w:asciiTheme="minorHAnsi" w:hAnsiTheme="minorHAnsi" w:cstheme="minorHAnsi"/>
                <w:b/>
                <w:bCs/>
                <w:sz w:val="22"/>
                <w:szCs w:val="22"/>
              </w:rPr>
            </w:pPr>
            <w:r w:rsidRPr="00EA76CF">
              <w:rPr>
                <w:rFonts w:asciiTheme="minorHAnsi" w:hAnsiTheme="minorHAnsi" w:cstheme="minorHAnsi"/>
                <w:sz w:val="22"/>
                <w:szCs w:val="22"/>
              </w:rPr>
              <w:t>Less than 6</w:t>
            </w:r>
            <w:r w:rsidR="00190BAB">
              <w:rPr>
                <w:rFonts w:asciiTheme="minorHAnsi" w:hAnsiTheme="minorHAnsi" w:cstheme="minorHAnsi"/>
                <w:sz w:val="22"/>
                <w:szCs w:val="22"/>
              </w:rPr>
              <w:t>7</w:t>
            </w:r>
            <w:r w:rsidRPr="00EA76CF">
              <w:rPr>
                <w:rFonts w:asciiTheme="minorHAnsi" w:hAnsiTheme="minorHAnsi" w:cstheme="minorHAnsi"/>
                <w:sz w:val="22"/>
                <w:szCs w:val="22"/>
              </w:rPr>
              <w:t>%=0, 6</w:t>
            </w:r>
            <w:r w:rsidR="00190BAB">
              <w:rPr>
                <w:rFonts w:asciiTheme="minorHAnsi" w:hAnsiTheme="minorHAnsi" w:cstheme="minorHAnsi"/>
                <w:sz w:val="22"/>
                <w:szCs w:val="22"/>
              </w:rPr>
              <w:t>7</w:t>
            </w:r>
            <w:r w:rsidRPr="00EA76CF">
              <w:rPr>
                <w:rFonts w:asciiTheme="minorHAnsi" w:hAnsiTheme="minorHAnsi" w:cstheme="minorHAnsi"/>
                <w:sz w:val="22"/>
                <w:szCs w:val="22"/>
              </w:rPr>
              <w:t>-</w:t>
            </w:r>
            <w:r w:rsidR="00190BAB">
              <w:rPr>
                <w:rFonts w:asciiTheme="minorHAnsi" w:hAnsiTheme="minorHAnsi" w:cstheme="minorHAnsi"/>
                <w:sz w:val="22"/>
                <w:szCs w:val="22"/>
              </w:rPr>
              <w:t>69</w:t>
            </w:r>
            <w:r w:rsidRPr="00EA76CF">
              <w:rPr>
                <w:rFonts w:asciiTheme="minorHAnsi" w:hAnsiTheme="minorHAnsi" w:cstheme="minorHAnsi"/>
                <w:sz w:val="22"/>
                <w:szCs w:val="22"/>
              </w:rPr>
              <w:t>%=1, 7</w:t>
            </w:r>
            <w:r w:rsidR="00190BAB">
              <w:rPr>
                <w:rFonts w:asciiTheme="minorHAnsi" w:hAnsiTheme="minorHAnsi" w:cstheme="minorHAnsi"/>
                <w:sz w:val="22"/>
                <w:szCs w:val="22"/>
              </w:rPr>
              <w:t>0</w:t>
            </w:r>
            <w:r w:rsidRPr="00EA76CF">
              <w:rPr>
                <w:rFonts w:asciiTheme="minorHAnsi" w:hAnsiTheme="minorHAnsi" w:cstheme="minorHAnsi"/>
                <w:sz w:val="22"/>
                <w:szCs w:val="22"/>
              </w:rPr>
              <w:t>-7</w:t>
            </w:r>
            <w:r w:rsidR="00190BAB">
              <w:rPr>
                <w:rFonts w:asciiTheme="minorHAnsi" w:hAnsiTheme="minorHAnsi" w:cstheme="minorHAnsi"/>
                <w:sz w:val="22"/>
                <w:szCs w:val="22"/>
              </w:rPr>
              <w:t>2</w:t>
            </w:r>
            <w:r w:rsidRPr="00EA76CF">
              <w:rPr>
                <w:rFonts w:asciiTheme="minorHAnsi" w:hAnsiTheme="minorHAnsi" w:cstheme="minorHAnsi"/>
                <w:sz w:val="22"/>
                <w:szCs w:val="22"/>
              </w:rPr>
              <w:t>%=2, 7</w:t>
            </w:r>
            <w:r w:rsidR="00190BAB">
              <w:rPr>
                <w:rFonts w:asciiTheme="minorHAnsi" w:hAnsiTheme="minorHAnsi" w:cstheme="minorHAnsi"/>
                <w:sz w:val="22"/>
                <w:szCs w:val="22"/>
              </w:rPr>
              <w:t>3</w:t>
            </w:r>
            <w:r w:rsidRPr="00EA76CF">
              <w:rPr>
                <w:rFonts w:asciiTheme="minorHAnsi" w:hAnsiTheme="minorHAnsi" w:cstheme="minorHAnsi"/>
                <w:sz w:val="22"/>
                <w:szCs w:val="22"/>
              </w:rPr>
              <w:t>-7</w:t>
            </w:r>
            <w:r w:rsidR="00190BAB">
              <w:rPr>
                <w:rFonts w:asciiTheme="minorHAnsi" w:hAnsiTheme="minorHAnsi" w:cstheme="minorHAnsi"/>
                <w:sz w:val="22"/>
                <w:szCs w:val="22"/>
              </w:rPr>
              <w:t>5</w:t>
            </w:r>
            <w:r w:rsidRPr="00EA76CF">
              <w:rPr>
                <w:rFonts w:asciiTheme="minorHAnsi" w:hAnsiTheme="minorHAnsi" w:cstheme="minorHAnsi"/>
                <w:sz w:val="22"/>
                <w:szCs w:val="22"/>
              </w:rPr>
              <w:t>%=3, 7</w:t>
            </w:r>
            <w:r w:rsidR="00190BAB">
              <w:rPr>
                <w:rFonts w:asciiTheme="minorHAnsi" w:hAnsiTheme="minorHAnsi" w:cstheme="minorHAnsi"/>
                <w:sz w:val="22"/>
                <w:szCs w:val="22"/>
              </w:rPr>
              <w:t>6</w:t>
            </w:r>
            <w:r w:rsidRPr="00EA76CF">
              <w:rPr>
                <w:rFonts w:asciiTheme="minorHAnsi" w:hAnsiTheme="minorHAnsi" w:cstheme="minorHAnsi"/>
                <w:sz w:val="22"/>
                <w:szCs w:val="22"/>
              </w:rPr>
              <w:t>-</w:t>
            </w:r>
            <w:r w:rsidR="00190BAB">
              <w:rPr>
                <w:rFonts w:asciiTheme="minorHAnsi" w:hAnsiTheme="minorHAnsi" w:cstheme="minorHAnsi"/>
                <w:sz w:val="22"/>
                <w:szCs w:val="22"/>
              </w:rPr>
              <w:t>78</w:t>
            </w:r>
            <w:r w:rsidRPr="00EA76CF">
              <w:rPr>
                <w:rFonts w:asciiTheme="minorHAnsi" w:hAnsiTheme="minorHAnsi" w:cstheme="minorHAnsi"/>
                <w:sz w:val="22"/>
                <w:szCs w:val="22"/>
              </w:rPr>
              <w:t xml:space="preserve">%=4, </w:t>
            </w:r>
            <w:r w:rsidR="00190BAB">
              <w:rPr>
                <w:rFonts w:asciiTheme="minorHAnsi" w:hAnsiTheme="minorHAnsi" w:cstheme="minorHAnsi"/>
                <w:sz w:val="22"/>
                <w:szCs w:val="22"/>
              </w:rPr>
              <w:t>79</w:t>
            </w:r>
            <w:r w:rsidRPr="00EA76CF">
              <w:rPr>
                <w:rFonts w:asciiTheme="minorHAnsi" w:hAnsiTheme="minorHAnsi" w:cstheme="minorHAnsi"/>
                <w:sz w:val="22"/>
                <w:szCs w:val="22"/>
              </w:rPr>
              <w:t>-8</w:t>
            </w:r>
            <w:r w:rsidR="00190BAB">
              <w:rPr>
                <w:rFonts w:asciiTheme="minorHAnsi" w:hAnsiTheme="minorHAnsi" w:cstheme="minorHAnsi"/>
                <w:sz w:val="22"/>
                <w:szCs w:val="22"/>
              </w:rPr>
              <w:t>1</w:t>
            </w:r>
            <w:r w:rsidRPr="00EA76CF">
              <w:rPr>
                <w:rFonts w:asciiTheme="minorHAnsi" w:hAnsiTheme="minorHAnsi" w:cstheme="minorHAnsi"/>
                <w:sz w:val="22"/>
                <w:szCs w:val="22"/>
              </w:rPr>
              <w:t>%=5, 8</w:t>
            </w:r>
            <w:r w:rsidR="00190BAB">
              <w:rPr>
                <w:rFonts w:asciiTheme="minorHAnsi" w:hAnsiTheme="minorHAnsi" w:cstheme="minorHAnsi"/>
                <w:sz w:val="22"/>
                <w:szCs w:val="22"/>
              </w:rPr>
              <w:t>2</w:t>
            </w:r>
            <w:r w:rsidRPr="00EA76CF">
              <w:rPr>
                <w:rFonts w:asciiTheme="minorHAnsi" w:hAnsiTheme="minorHAnsi" w:cstheme="minorHAnsi"/>
                <w:sz w:val="22"/>
                <w:szCs w:val="22"/>
              </w:rPr>
              <w:t>-8</w:t>
            </w:r>
            <w:r w:rsidR="00190BAB">
              <w:rPr>
                <w:rFonts w:asciiTheme="minorHAnsi" w:hAnsiTheme="minorHAnsi" w:cstheme="minorHAnsi"/>
                <w:sz w:val="22"/>
                <w:szCs w:val="22"/>
              </w:rPr>
              <w:t>4</w:t>
            </w:r>
            <w:r w:rsidRPr="00EA76CF">
              <w:rPr>
                <w:rFonts w:asciiTheme="minorHAnsi" w:hAnsiTheme="minorHAnsi" w:cstheme="minorHAnsi"/>
                <w:sz w:val="22"/>
                <w:szCs w:val="22"/>
              </w:rPr>
              <w:t xml:space="preserve">%=6, </w:t>
            </w:r>
            <w:r w:rsidR="00190BAB">
              <w:rPr>
                <w:rFonts w:asciiTheme="minorHAnsi" w:hAnsiTheme="minorHAnsi" w:cstheme="minorHAnsi"/>
                <w:sz w:val="22"/>
                <w:szCs w:val="22"/>
              </w:rPr>
              <w:t xml:space="preserve">85-87%=7, </w:t>
            </w:r>
            <w:r w:rsidRPr="00EA76CF">
              <w:rPr>
                <w:rFonts w:asciiTheme="minorHAnsi" w:hAnsiTheme="minorHAnsi" w:cstheme="minorHAnsi"/>
                <w:sz w:val="22"/>
                <w:szCs w:val="22"/>
                <w:u w:val="single"/>
              </w:rPr>
              <w:t>&lt;</w:t>
            </w:r>
            <w:r w:rsidRPr="00EA76CF">
              <w:rPr>
                <w:rFonts w:asciiTheme="minorHAnsi" w:hAnsiTheme="minorHAnsi" w:cstheme="minorHAnsi"/>
                <w:sz w:val="22"/>
                <w:szCs w:val="22"/>
              </w:rPr>
              <w:t>87%=</w:t>
            </w:r>
            <w:r w:rsidR="00002E93">
              <w:rPr>
                <w:rFonts w:asciiTheme="minorHAnsi" w:hAnsiTheme="minorHAnsi" w:cstheme="minorHAnsi"/>
                <w:sz w:val="22"/>
                <w:szCs w:val="22"/>
              </w:rPr>
              <w:t>8</w:t>
            </w:r>
          </w:p>
          <w:p w14:paraId="5F510FFD" w14:textId="77777777" w:rsidR="00F93503" w:rsidRPr="00C559C9" w:rsidRDefault="00F93503" w:rsidP="00F93503">
            <w:pPr>
              <w:rPr>
                <w:rFonts w:asciiTheme="minorHAnsi" w:hAnsiTheme="minorHAnsi" w:cstheme="minorHAnsi"/>
                <w:b/>
                <w:bCs/>
                <w:sz w:val="22"/>
                <w:szCs w:val="22"/>
              </w:rPr>
            </w:pPr>
            <w:r w:rsidRPr="00C559C9">
              <w:rPr>
                <w:rFonts w:asciiTheme="minorHAnsi" w:hAnsiTheme="minorHAnsi" w:cstheme="minorHAnsi"/>
                <w:b/>
                <w:bCs/>
                <w:sz w:val="22"/>
                <w:szCs w:val="22"/>
              </w:rPr>
              <w:t>OR</w:t>
            </w:r>
          </w:p>
          <w:p w14:paraId="43DF3D6B" w14:textId="77777777" w:rsidR="00F93503" w:rsidRDefault="00F93503" w:rsidP="00F93503">
            <w:pPr>
              <w:rPr>
                <w:rFonts w:asciiTheme="minorHAnsi" w:hAnsiTheme="minorHAnsi" w:cstheme="minorHAnsi"/>
                <w:sz w:val="22"/>
                <w:szCs w:val="22"/>
              </w:rPr>
            </w:pPr>
            <w:r>
              <w:rPr>
                <w:rFonts w:asciiTheme="minorHAnsi" w:hAnsiTheme="minorHAnsi" w:cstheme="minorHAnsi"/>
                <w:sz w:val="22"/>
                <w:szCs w:val="22"/>
              </w:rPr>
              <w:t xml:space="preserve">The YHDP Joint Component TH-RRH met the local goal of at least 85% of clients who exited the program </w:t>
            </w:r>
            <w:r w:rsidRPr="00EA76CF">
              <w:rPr>
                <w:rFonts w:asciiTheme="minorHAnsi" w:hAnsiTheme="minorHAnsi" w:cstheme="minorHAnsi"/>
                <w:sz w:val="22"/>
                <w:szCs w:val="22"/>
              </w:rPr>
              <w:t>to permanent housing, maintain permanent housing 6 months after program exit.</w:t>
            </w:r>
          </w:p>
          <w:p w14:paraId="778C504F" w14:textId="77777777" w:rsidR="00D51192" w:rsidRDefault="00F93503" w:rsidP="00F93503">
            <w:pPr>
              <w:rPr>
                <w:rFonts w:asciiTheme="minorHAnsi" w:hAnsiTheme="minorHAnsi" w:cstheme="minorHAnsi"/>
                <w:sz w:val="22"/>
                <w:szCs w:val="22"/>
              </w:rPr>
            </w:pPr>
            <w:r w:rsidRPr="00EA76CF">
              <w:rPr>
                <w:rFonts w:asciiTheme="minorHAnsi" w:hAnsiTheme="minorHAnsi" w:cstheme="minorHAnsi"/>
                <w:sz w:val="22"/>
                <w:szCs w:val="22"/>
              </w:rPr>
              <w:t xml:space="preserve">Less than 69%=0, 69-71%=1, 72-74%=2, 75-77%=3, 78-80%=4, 81-83%=5, 84-86%=6, </w:t>
            </w:r>
            <w:r w:rsidRPr="00EA76CF">
              <w:rPr>
                <w:rFonts w:asciiTheme="minorHAnsi" w:hAnsiTheme="minorHAnsi" w:cstheme="minorHAnsi"/>
                <w:sz w:val="22"/>
                <w:szCs w:val="22"/>
                <w:u w:val="single"/>
              </w:rPr>
              <w:t>&lt;</w:t>
            </w:r>
            <w:r w:rsidRPr="00EA76CF">
              <w:rPr>
                <w:rFonts w:asciiTheme="minorHAnsi" w:hAnsiTheme="minorHAnsi" w:cstheme="minorHAnsi"/>
                <w:sz w:val="22"/>
                <w:szCs w:val="22"/>
              </w:rPr>
              <w:t>8</w:t>
            </w:r>
            <w:r>
              <w:rPr>
                <w:rFonts w:asciiTheme="minorHAnsi" w:hAnsiTheme="minorHAnsi" w:cstheme="minorHAnsi"/>
                <w:sz w:val="22"/>
                <w:szCs w:val="22"/>
              </w:rPr>
              <w:t>5</w:t>
            </w:r>
            <w:r w:rsidRPr="00EA76CF">
              <w:rPr>
                <w:rFonts w:asciiTheme="minorHAnsi" w:hAnsiTheme="minorHAnsi" w:cstheme="minorHAnsi"/>
                <w:sz w:val="22"/>
                <w:szCs w:val="22"/>
              </w:rPr>
              <w:t>%=</w:t>
            </w:r>
            <w:r>
              <w:rPr>
                <w:rFonts w:asciiTheme="minorHAnsi" w:hAnsiTheme="minorHAnsi" w:cstheme="minorHAnsi"/>
                <w:sz w:val="22"/>
                <w:szCs w:val="22"/>
              </w:rPr>
              <w:t>8</w:t>
            </w:r>
          </w:p>
          <w:p w14:paraId="386F4667" w14:textId="77777777" w:rsidR="00D51192" w:rsidRDefault="00D51192" w:rsidP="00F93503">
            <w:pPr>
              <w:rPr>
                <w:rFonts w:asciiTheme="minorHAnsi" w:hAnsiTheme="minorHAnsi" w:cstheme="minorHAnsi"/>
                <w:sz w:val="22"/>
                <w:szCs w:val="22"/>
              </w:rPr>
            </w:pPr>
          </w:p>
          <w:p w14:paraId="664409E9" w14:textId="71355411" w:rsidR="00F93503" w:rsidRDefault="00D51192" w:rsidP="00F93503">
            <w:pPr>
              <w:rPr>
                <w:rFonts w:asciiTheme="minorHAnsi" w:hAnsiTheme="minorHAnsi" w:cstheme="minorHAnsi"/>
                <w:sz w:val="22"/>
                <w:szCs w:val="22"/>
              </w:rPr>
            </w:pPr>
            <w:r>
              <w:rPr>
                <w:rFonts w:asciiTheme="minorHAnsi" w:hAnsiTheme="minorHAnsi" w:cstheme="minorHAnsi"/>
                <w:sz w:val="22"/>
                <w:szCs w:val="22"/>
              </w:rPr>
              <w:t>This metric is N/A for YHDP Diversion projects</w:t>
            </w:r>
          </w:p>
          <w:p w14:paraId="68727B89" w14:textId="7337AEE9" w:rsidR="00F93503" w:rsidRPr="00FB0DA5" w:rsidRDefault="00F93503" w:rsidP="00BD6B70">
            <w:pPr>
              <w:rPr>
                <w:rFonts w:asciiTheme="minorHAnsi" w:hAnsiTheme="minorHAnsi" w:cstheme="minorHAnsi"/>
                <w:bCs/>
                <w:sz w:val="22"/>
                <w:szCs w:val="22"/>
              </w:rPr>
            </w:pPr>
          </w:p>
        </w:tc>
        <w:tc>
          <w:tcPr>
            <w:tcW w:w="1773" w:type="dxa"/>
            <w:vAlign w:val="center"/>
          </w:tcPr>
          <w:p w14:paraId="0AFA243E" w14:textId="23EF1E7A" w:rsidR="001C6320" w:rsidRDefault="003501D2" w:rsidP="0027128E">
            <w:pPr>
              <w:spacing w:after="60"/>
              <w:jc w:val="center"/>
              <w:rPr>
                <w:rFonts w:asciiTheme="minorHAnsi" w:hAnsiTheme="minorHAnsi" w:cstheme="minorHAnsi"/>
              </w:rPr>
            </w:pPr>
            <w:r>
              <w:rPr>
                <w:rFonts w:asciiTheme="minorHAnsi" w:hAnsiTheme="minorHAnsi" w:cstheme="minorHAnsi"/>
              </w:rPr>
              <w:t>8</w:t>
            </w:r>
          </w:p>
        </w:tc>
        <w:tc>
          <w:tcPr>
            <w:tcW w:w="1817" w:type="dxa"/>
          </w:tcPr>
          <w:p w14:paraId="394D2076" w14:textId="77777777" w:rsidR="001C6320" w:rsidRPr="00EA76CF" w:rsidRDefault="001C6320" w:rsidP="00BD6B70">
            <w:pPr>
              <w:spacing w:after="60"/>
              <w:rPr>
                <w:rFonts w:asciiTheme="minorHAnsi" w:hAnsiTheme="minorHAnsi" w:cstheme="minorHAnsi"/>
                <w:sz w:val="20"/>
                <w:szCs w:val="20"/>
              </w:rPr>
            </w:pPr>
          </w:p>
        </w:tc>
      </w:tr>
      <w:tr w:rsidR="003D367B" w14:paraId="00406317" w14:textId="77777777" w:rsidTr="74131D17">
        <w:trPr>
          <w:trHeight w:val="995"/>
        </w:trPr>
        <w:tc>
          <w:tcPr>
            <w:tcW w:w="10643" w:type="dxa"/>
            <w:vAlign w:val="center"/>
          </w:tcPr>
          <w:p w14:paraId="1D9FCB9E" w14:textId="718836CD" w:rsidR="003D367B" w:rsidRPr="00EA76CF" w:rsidRDefault="003D367B" w:rsidP="00BC2A71">
            <w:pPr>
              <w:rPr>
                <w:rFonts w:asciiTheme="minorHAnsi" w:hAnsiTheme="minorHAnsi" w:cstheme="minorHAnsi"/>
                <w:sz w:val="20"/>
                <w:szCs w:val="22"/>
              </w:rPr>
            </w:pPr>
            <w:r w:rsidRPr="00EA76CF">
              <w:rPr>
                <w:rFonts w:asciiTheme="minorHAnsi" w:hAnsiTheme="minorHAnsi" w:cstheme="minorHAnsi"/>
                <w:b/>
                <w:sz w:val="22"/>
                <w:szCs w:val="22"/>
              </w:rPr>
              <w:t xml:space="preserve">Increased </w:t>
            </w:r>
            <w:r w:rsidR="009F7EA6" w:rsidRPr="00EA76CF">
              <w:rPr>
                <w:rFonts w:asciiTheme="minorHAnsi" w:hAnsiTheme="minorHAnsi" w:cstheme="minorHAnsi"/>
                <w:b/>
                <w:sz w:val="22"/>
                <w:szCs w:val="22"/>
              </w:rPr>
              <w:t xml:space="preserve">or Maintained </w:t>
            </w:r>
            <w:r w:rsidRPr="00EA76CF">
              <w:rPr>
                <w:rFonts w:asciiTheme="minorHAnsi" w:hAnsiTheme="minorHAnsi" w:cstheme="minorHAnsi"/>
                <w:b/>
                <w:sz w:val="22"/>
                <w:szCs w:val="22"/>
              </w:rPr>
              <w:t>Income</w:t>
            </w:r>
            <w:r w:rsidRPr="00EA76CF">
              <w:rPr>
                <w:rFonts w:asciiTheme="minorHAnsi" w:hAnsiTheme="minorHAnsi" w:cstheme="minorHAnsi"/>
                <w:sz w:val="22"/>
                <w:szCs w:val="22"/>
              </w:rPr>
              <w:t xml:space="preserve">: All homeless programs met the </w:t>
            </w:r>
            <w:r w:rsidR="005C2CCB" w:rsidRPr="00EA76CF">
              <w:rPr>
                <w:rFonts w:asciiTheme="minorHAnsi" w:hAnsiTheme="minorHAnsi" w:cstheme="minorHAnsi"/>
                <w:sz w:val="22"/>
                <w:szCs w:val="22"/>
              </w:rPr>
              <w:t>local</w:t>
            </w:r>
            <w:r w:rsidRPr="00EA76CF">
              <w:rPr>
                <w:rFonts w:asciiTheme="minorHAnsi" w:hAnsiTheme="minorHAnsi" w:cstheme="minorHAnsi"/>
                <w:sz w:val="22"/>
                <w:szCs w:val="22"/>
              </w:rPr>
              <w:t xml:space="preserve"> goal of at </w:t>
            </w:r>
            <w:r w:rsidR="002E04E0" w:rsidRPr="00EA76CF">
              <w:rPr>
                <w:rFonts w:asciiTheme="minorHAnsi" w:hAnsiTheme="minorHAnsi" w:cstheme="minorHAnsi"/>
                <w:sz w:val="22"/>
                <w:szCs w:val="22"/>
              </w:rPr>
              <w:t xml:space="preserve">least </w:t>
            </w:r>
            <w:r w:rsidR="00D81822">
              <w:rPr>
                <w:rFonts w:asciiTheme="minorHAnsi" w:hAnsiTheme="minorHAnsi" w:cstheme="minorHAnsi"/>
                <w:sz w:val="22"/>
                <w:szCs w:val="22"/>
              </w:rPr>
              <w:t>5</w:t>
            </w:r>
            <w:r w:rsidR="002E04E0" w:rsidRPr="00EA76CF">
              <w:rPr>
                <w:rFonts w:asciiTheme="minorHAnsi" w:hAnsiTheme="minorHAnsi" w:cstheme="minorHAnsi"/>
                <w:sz w:val="22"/>
                <w:szCs w:val="22"/>
              </w:rPr>
              <w:t>0</w:t>
            </w:r>
            <w:r w:rsidRPr="00EA76CF">
              <w:rPr>
                <w:rFonts w:asciiTheme="minorHAnsi" w:hAnsiTheme="minorHAnsi" w:cstheme="minorHAnsi"/>
                <w:sz w:val="22"/>
                <w:szCs w:val="22"/>
              </w:rPr>
              <w:t xml:space="preserve">% of adult clients having increased </w:t>
            </w:r>
            <w:r w:rsidR="004D1B15" w:rsidRPr="00EA76CF">
              <w:rPr>
                <w:rFonts w:asciiTheme="minorHAnsi" w:hAnsiTheme="minorHAnsi" w:cstheme="minorHAnsi"/>
                <w:sz w:val="22"/>
                <w:szCs w:val="22"/>
              </w:rPr>
              <w:t xml:space="preserve">or maintained </w:t>
            </w:r>
            <w:r w:rsidR="00F93503">
              <w:rPr>
                <w:rFonts w:asciiTheme="minorHAnsi" w:hAnsiTheme="minorHAnsi" w:cstheme="minorHAnsi"/>
                <w:sz w:val="22"/>
                <w:szCs w:val="22"/>
                <w:u w:val="single"/>
              </w:rPr>
              <w:t>earned income</w:t>
            </w:r>
            <w:r w:rsidRPr="00EA76CF">
              <w:rPr>
                <w:rFonts w:asciiTheme="minorHAnsi" w:hAnsiTheme="minorHAnsi" w:cstheme="minorHAnsi"/>
                <w:sz w:val="22"/>
                <w:szCs w:val="22"/>
              </w:rPr>
              <w:t xml:space="preserve"> at end of operating year or at ex</w:t>
            </w:r>
            <w:bookmarkStart w:id="0" w:name="_GoBack"/>
            <w:bookmarkEnd w:id="0"/>
            <w:r w:rsidRPr="00EA76CF">
              <w:rPr>
                <w:rFonts w:asciiTheme="minorHAnsi" w:hAnsiTheme="minorHAnsi" w:cstheme="minorHAnsi"/>
                <w:sz w:val="22"/>
                <w:szCs w:val="22"/>
              </w:rPr>
              <w:t>it</w:t>
            </w:r>
            <w:r w:rsidR="007368BA">
              <w:rPr>
                <w:rFonts w:asciiTheme="minorHAnsi" w:hAnsiTheme="minorHAnsi" w:cstheme="minorHAnsi"/>
                <w:sz w:val="22"/>
                <w:szCs w:val="22"/>
              </w:rPr>
              <w:t xml:space="preserve"> (APR 19a1 &amp; 19a2)</w:t>
            </w:r>
            <w:r w:rsidR="00F93503" w:rsidRPr="007368BA">
              <w:rPr>
                <w:rFonts w:asciiTheme="minorHAnsi" w:hAnsiTheme="minorHAnsi" w:cstheme="minorHAnsi"/>
                <w:sz w:val="22"/>
                <w:szCs w:val="22"/>
              </w:rPr>
              <w:t>.</w:t>
            </w:r>
          </w:p>
          <w:p w14:paraId="37EA6030" w14:textId="57FFDA3E" w:rsidR="003D367B" w:rsidRDefault="005C2CCB" w:rsidP="00D460E4">
            <w:pPr>
              <w:rPr>
                <w:rFonts w:asciiTheme="minorHAnsi" w:hAnsiTheme="minorHAnsi" w:cstheme="minorHAnsi"/>
                <w:sz w:val="22"/>
                <w:szCs w:val="22"/>
              </w:rPr>
            </w:pPr>
            <w:r w:rsidRPr="00EA76CF">
              <w:rPr>
                <w:rFonts w:asciiTheme="minorHAnsi" w:hAnsiTheme="minorHAnsi" w:cstheme="minorHAnsi"/>
                <w:sz w:val="22"/>
                <w:szCs w:val="22"/>
              </w:rPr>
              <w:t xml:space="preserve">Less than </w:t>
            </w:r>
            <w:r w:rsidR="002B55D2">
              <w:rPr>
                <w:rFonts w:asciiTheme="minorHAnsi" w:hAnsiTheme="minorHAnsi" w:cstheme="minorHAnsi"/>
                <w:sz w:val="22"/>
                <w:szCs w:val="22"/>
              </w:rPr>
              <w:t>1</w:t>
            </w:r>
            <w:r w:rsidR="001904E1">
              <w:rPr>
                <w:rFonts w:asciiTheme="minorHAnsi" w:hAnsiTheme="minorHAnsi" w:cstheme="minorHAnsi"/>
                <w:sz w:val="22"/>
                <w:szCs w:val="22"/>
              </w:rPr>
              <w:t>5</w:t>
            </w:r>
            <w:r w:rsidRPr="00EA76CF">
              <w:rPr>
                <w:rFonts w:asciiTheme="minorHAnsi" w:hAnsiTheme="minorHAnsi" w:cstheme="minorHAnsi"/>
                <w:sz w:val="22"/>
                <w:szCs w:val="22"/>
              </w:rPr>
              <w:t xml:space="preserve">%=0, </w:t>
            </w:r>
            <w:r w:rsidR="005267A1">
              <w:rPr>
                <w:rFonts w:asciiTheme="minorHAnsi" w:hAnsiTheme="minorHAnsi" w:cstheme="minorHAnsi"/>
                <w:sz w:val="22"/>
                <w:szCs w:val="22"/>
              </w:rPr>
              <w:t>16</w:t>
            </w:r>
            <w:r w:rsidRPr="00EA76CF">
              <w:rPr>
                <w:rFonts w:asciiTheme="minorHAnsi" w:hAnsiTheme="minorHAnsi" w:cstheme="minorHAnsi"/>
                <w:sz w:val="22"/>
                <w:szCs w:val="22"/>
              </w:rPr>
              <w:t>-</w:t>
            </w:r>
            <w:r w:rsidR="005267A1">
              <w:rPr>
                <w:rFonts w:asciiTheme="minorHAnsi" w:hAnsiTheme="minorHAnsi" w:cstheme="minorHAnsi"/>
                <w:sz w:val="22"/>
                <w:szCs w:val="22"/>
              </w:rPr>
              <w:t>2</w:t>
            </w:r>
            <w:r w:rsidR="001904E1">
              <w:rPr>
                <w:rFonts w:asciiTheme="minorHAnsi" w:hAnsiTheme="minorHAnsi" w:cstheme="minorHAnsi"/>
                <w:sz w:val="22"/>
                <w:szCs w:val="22"/>
              </w:rPr>
              <w:t>0</w:t>
            </w:r>
            <w:r w:rsidRPr="00EA76CF">
              <w:rPr>
                <w:rFonts w:asciiTheme="minorHAnsi" w:hAnsiTheme="minorHAnsi" w:cstheme="minorHAnsi"/>
                <w:sz w:val="22"/>
                <w:szCs w:val="22"/>
              </w:rPr>
              <w:t xml:space="preserve">%=1, </w:t>
            </w:r>
            <w:r w:rsidR="005267A1">
              <w:rPr>
                <w:rFonts w:asciiTheme="minorHAnsi" w:hAnsiTheme="minorHAnsi" w:cstheme="minorHAnsi"/>
                <w:sz w:val="22"/>
                <w:szCs w:val="22"/>
              </w:rPr>
              <w:t>2</w:t>
            </w:r>
            <w:r w:rsidR="001904E1">
              <w:rPr>
                <w:rFonts w:asciiTheme="minorHAnsi" w:hAnsiTheme="minorHAnsi" w:cstheme="minorHAnsi"/>
                <w:sz w:val="22"/>
                <w:szCs w:val="22"/>
              </w:rPr>
              <w:t>1</w:t>
            </w:r>
            <w:r w:rsidRPr="00EA76CF">
              <w:rPr>
                <w:rFonts w:asciiTheme="minorHAnsi" w:hAnsiTheme="minorHAnsi" w:cstheme="minorHAnsi"/>
                <w:sz w:val="22"/>
                <w:szCs w:val="22"/>
              </w:rPr>
              <w:t>-</w:t>
            </w:r>
            <w:r w:rsidR="005267A1">
              <w:rPr>
                <w:rFonts w:asciiTheme="minorHAnsi" w:hAnsiTheme="minorHAnsi" w:cstheme="minorHAnsi"/>
                <w:sz w:val="22"/>
                <w:szCs w:val="22"/>
              </w:rPr>
              <w:t>2</w:t>
            </w:r>
            <w:r w:rsidR="001904E1">
              <w:rPr>
                <w:rFonts w:asciiTheme="minorHAnsi" w:hAnsiTheme="minorHAnsi" w:cstheme="minorHAnsi"/>
                <w:sz w:val="22"/>
                <w:szCs w:val="22"/>
              </w:rPr>
              <w:t>5</w:t>
            </w:r>
            <w:r w:rsidRPr="00EA76CF">
              <w:rPr>
                <w:rFonts w:asciiTheme="minorHAnsi" w:hAnsiTheme="minorHAnsi" w:cstheme="minorHAnsi"/>
                <w:sz w:val="22"/>
                <w:szCs w:val="22"/>
              </w:rPr>
              <w:t xml:space="preserve">%=2, </w:t>
            </w:r>
            <w:r w:rsidR="005267A1">
              <w:rPr>
                <w:rFonts w:asciiTheme="minorHAnsi" w:hAnsiTheme="minorHAnsi" w:cstheme="minorHAnsi"/>
                <w:sz w:val="22"/>
                <w:szCs w:val="22"/>
              </w:rPr>
              <w:t>2</w:t>
            </w:r>
            <w:r w:rsidR="001904E1">
              <w:rPr>
                <w:rFonts w:asciiTheme="minorHAnsi" w:hAnsiTheme="minorHAnsi" w:cstheme="minorHAnsi"/>
                <w:sz w:val="22"/>
                <w:szCs w:val="22"/>
              </w:rPr>
              <w:t>6</w:t>
            </w:r>
            <w:r w:rsidRPr="00EA76CF">
              <w:rPr>
                <w:rFonts w:asciiTheme="minorHAnsi" w:hAnsiTheme="minorHAnsi" w:cstheme="minorHAnsi"/>
                <w:sz w:val="22"/>
                <w:szCs w:val="22"/>
              </w:rPr>
              <w:t>-</w:t>
            </w:r>
            <w:r w:rsidR="005267A1">
              <w:rPr>
                <w:rFonts w:asciiTheme="minorHAnsi" w:hAnsiTheme="minorHAnsi" w:cstheme="minorHAnsi"/>
                <w:sz w:val="22"/>
                <w:szCs w:val="22"/>
              </w:rPr>
              <w:t>3</w:t>
            </w:r>
            <w:r w:rsidR="001904E1">
              <w:rPr>
                <w:rFonts w:asciiTheme="minorHAnsi" w:hAnsiTheme="minorHAnsi" w:cstheme="minorHAnsi"/>
                <w:sz w:val="22"/>
                <w:szCs w:val="22"/>
              </w:rPr>
              <w:t>0</w:t>
            </w:r>
            <w:r w:rsidRPr="00EA76CF">
              <w:rPr>
                <w:rFonts w:asciiTheme="minorHAnsi" w:hAnsiTheme="minorHAnsi" w:cstheme="minorHAnsi"/>
                <w:sz w:val="22"/>
                <w:szCs w:val="22"/>
              </w:rPr>
              <w:t xml:space="preserve">%=3, </w:t>
            </w:r>
            <w:r w:rsidR="005267A1">
              <w:rPr>
                <w:rFonts w:asciiTheme="minorHAnsi" w:hAnsiTheme="minorHAnsi" w:cstheme="minorHAnsi"/>
                <w:sz w:val="22"/>
                <w:szCs w:val="22"/>
              </w:rPr>
              <w:t>3</w:t>
            </w:r>
            <w:r w:rsidR="001904E1">
              <w:rPr>
                <w:rFonts w:asciiTheme="minorHAnsi" w:hAnsiTheme="minorHAnsi" w:cstheme="minorHAnsi"/>
                <w:sz w:val="22"/>
                <w:szCs w:val="22"/>
              </w:rPr>
              <w:t>1</w:t>
            </w:r>
            <w:r w:rsidRPr="00EA76CF">
              <w:rPr>
                <w:rFonts w:asciiTheme="minorHAnsi" w:hAnsiTheme="minorHAnsi" w:cstheme="minorHAnsi"/>
                <w:sz w:val="22"/>
                <w:szCs w:val="22"/>
              </w:rPr>
              <w:t>-</w:t>
            </w:r>
            <w:r w:rsidR="005267A1">
              <w:rPr>
                <w:rFonts w:asciiTheme="minorHAnsi" w:hAnsiTheme="minorHAnsi" w:cstheme="minorHAnsi"/>
                <w:sz w:val="22"/>
                <w:szCs w:val="22"/>
              </w:rPr>
              <w:t>3</w:t>
            </w:r>
            <w:r w:rsidR="001904E1">
              <w:rPr>
                <w:rFonts w:asciiTheme="minorHAnsi" w:hAnsiTheme="minorHAnsi" w:cstheme="minorHAnsi"/>
                <w:sz w:val="22"/>
                <w:szCs w:val="22"/>
              </w:rPr>
              <w:t>5</w:t>
            </w:r>
            <w:r w:rsidRPr="00EA76CF">
              <w:rPr>
                <w:rFonts w:asciiTheme="minorHAnsi" w:hAnsiTheme="minorHAnsi" w:cstheme="minorHAnsi"/>
                <w:sz w:val="22"/>
                <w:szCs w:val="22"/>
              </w:rPr>
              <w:t xml:space="preserve">%=4, </w:t>
            </w:r>
            <w:r w:rsidR="005267A1">
              <w:rPr>
                <w:rFonts w:asciiTheme="minorHAnsi" w:hAnsiTheme="minorHAnsi" w:cstheme="minorHAnsi"/>
                <w:sz w:val="22"/>
                <w:szCs w:val="22"/>
              </w:rPr>
              <w:t>3</w:t>
            </w:r>
            <w:r w:rsidR="001904E1">
              <w:rPr>
                <w:rFonts w:asciiTheme="minorHAnsi" w:hAnsiTheme="minorHAnsi" w:cstheme="minorHAnsi"/>
                <w:sz w:val="22"/>
                <w:szCs w:val="22"/>
              </w:rPr>
              <w:t>6-</w:t>
            </w:r>
            <w:r w:rsidR="005267A1">
              <w:rPr>
                <w:rFonts w:asciiTheme="minorHAnsi" w:hAnsiTheme="minorHAnsi" w:cstheme="minorHAnsi"/>
                <w:sz w:val="22"/>
                <w:szCs w:val="22"/>
              </w:rPr>
              <w:t>4</w:t>
            </w:r>
            <w:r w:rsidR="001904E1">
              <w:rPr>
                <w:rFonts w:asciiTheme="minorHAnsi" w:hAnsiTheme="minorHAnsi" w:cstheme="minorHAnsi"/>
                <w:sz w:val="22"/>
                <w:szCs w:val="22"/>
              </w:rPr>
              <w:t xml:space="preserve">0%=5, </w:t>
            </w:r>
            <w:r w:rsidR="005267A1">
              <w:rPr>
                <w:rFonts w:asciiTheme="minorHAnsi" w:hAnsiTheme="minorHAnsi" w:cstheme="minorHAnsi"/>
                <w:sz w:val="22"/>
                <w:szCs w:val="22"/>
              </w:rPr>
              <w:t>4</w:t>
            </w:r>
            <w:r w:rsidR="001904E1">
              <w:rPr>
                <w:rFonts w:asciiTheme="minorHAnsi" w:hAnsiTheme="minorHAnsi" w:cstheme="minorHAnsi"/>
                <w:sz w:val="22"/>
                <w:szCs w:val="22"/>
              </w:rPr>
              <w:t>1-</w:t>
            </w:r>
            <w:r w:rsidR="005267A1">
              <w:rPr>
                <w:rFonts w:asciiTheme="minorHAnsi" w:hAnsiTheme="minorHAnsi" w:cstheme="minorHAnsi"/>
                <w:sz w:val="22"/>
                <w:szCs w:val="22"/>
              </w:rPr>
              <w:t>4</w:t>
            </w:r>
            <w:r w:rsidR="001904E1">
              <w:rPr>
                <w:rFonts w:asciiTheme="minorHAnsi" w:hAnsiTheme="minorHAnsi" w:cstheme="minorHAnsi"/>
                <w:sz w:val="22"/>
                <w:szCs w:val="22"/>
              </w:rPr>
              <w:t xml:space="preserve">5%=6, </w:t>
            </w:r>
            <w:r w:rsidR="005267A1">
              <w:rPr>
                <w:rFonts w:asciiTheme="minorHAnsi" w:hAnsiTheme="minorHAnsi" w:cstheme="minorHAnsi"/>
                <w:sz w:val="22"/>
                <w:szCs w:val="22"/>
              </w:rPr>
              <w:t>4</w:t>
            </w:r>
            <w:r w:rsidR="001904E1">
              <w:rPr>
                <w:rFonts w:asciiTheme="minorHAnsi" w:hAnsiTheme="minorHAnsi" w:cstheme="minorHAnsi"/>
                <w:sz w:val="22"/>
                <w:szCs w:val="22"/>
              </w:rPr>
              <w:t>6-</w:t>
            </w:r>
            <w:r w:rsidR="005267A1">
              <w:rPr>
                <w:rFonts w:asciiTheme="minorHAnsi" w:hAnsiTheme="minorHAnsi" w:cstheme="minorHAnsi"/>
                <w:sz w:val="22"/>
                <w:szCs w:val="22"/>
              </w:rPr>
              <w:t>5</w:t>
            </w:r>
            <w:r w:rsidR="001904E1">
              <w:rPr>
                <w:rFonts w:asciiTheme="minorHAnsi" w:hAnsiTheme="minorHAnsi" w:cstheme="minorHAnsi"/>
                <w:sz w:val="22"/>
                <w:szCs w:val="22"/>
              </w:rPr>
              <w:t xml:space="preserve">0%=7, </w:t>
            </w:r>
            <w:r w:rsidRPr="00EA76CF">
              <w:rPr>
                <w:rFonts w:asciiTheme="minorHAnsi" w:hAnsiTheme="minorHAnsi" w:cstheme="minorHAnsi"/>
                <w:sz w:val="22"/>
                <w:szCs w:val="22"/>
              </w:rPr>
              <w:t xml:space="preserve">more than </w:t>
            </w:r>
            <w:r w:rsidR="00206CFC">
              <w:rPr>
                <w:rFonts w:asciiTheme="minorHAnsi" w:hAnsiTheme="minorHAnsi" w:cstheme="minorHAnsi"/>
                <w:sz w:val="22"/>
                <w:szCs w:val="22"/>
              </w:rPr>
              <w:t>5</w:t>
            </w:r>
            <w:r w:rsidRPr="00EA76CF">
              <w:rPr>
                <w:rFonts w:asciiTheme="minorHAnsi" w:hAnsiTheme="minorHAnsi" w:cstheme="minorHAnsi"/>
                <w:sz w:val="22"/>
                <w:szCs w:val="22"/>
              </w:rPr>
              <w:t>0%=</w:t>
            </w:r>
            <w:r w:rsidR="00206CFC">
              <w:rPr>
                <w:rFonts w:asciiTheme="minorHAnsi" w:hAnsiTheme="minorHAnsi" w:cstheme="minorHAnsi"/>
                <w:sz w:val="22"/>
                <w:szCs w:val="22"/>
              </w:rPr>
              <w:t>8</w:t>
            </w:r>
            <w:r w:rsidR="004E09CE" w:rsidRPr="00EA76CF">
              <w:rPr>
                <w:rFonts w:asciiTheme="minorHAnsi" w:hAnsiTheme="minorHAnsi" w:cstheme="minorHAnsi"/>
                <w:sz w:val="22"/>
                <w:szCs w:val="22"/>
              </w:rPr>
              <w:t xml:space="preserve">  </w:t>
            </w:r>
          </w:p>
          <w:p w14:paraId="4EE06781" w14:textId="4DEBDC61" w:rsidR="00002E93" w:rsidRPr="00C559C9" w:rsidRDefault="00150639" w:rsidP="00D460E4">
            <w:pPr>
              <w:rPr>
                <w:rFonts w:asciiTheme="minorHAnsi" w:eastAsia="Calibri" w:hAnsiTheme="minorHAnsi" w:cstheme="minorHAnsi"/>
                <w:b/>
                <w:bCs/>
                <w:sz w:val="22"/>
                <w:szCs w:val="22"/>
              </w:rPr>
            </w:pPr>
            <w:r w:rsidRPr="00C559C9">
              <w:rPr>
                <w:rFonts w:asciiTheme="minorHAnsi" w:eastAsia="Calibri" w:hAnsiTheme="minorHAnsi" w:cstheme="minorHAnsi"/>
                <w:b/>
                <w:bCs/>
                <w:sz w:val="22"/>
                <w:szCs w:val="22"/>
              </w:rPr>
              <w:t>OR</w:t>
            </w:r>
          </w:p>
          <w:p w14:paraId="7A86424C" w14:textId="568F9E54" w:rsidR="005A463C" w:rsidRPr="00EA76CF" w:rsidRDefault="005A463C" w:rsidP="005A463C">
            <w:pPr>
              <w:rPr>
                <w:rFonts w:asciiTheme="minorHAnsi" w:hAnsiTheme="minorHAnsi" w:cstheme="minorHAnsi"/>
                <w:sz w:val="20"/>
                <w:szCs w:val="22"/>
              </w:rPr>
            </w:pPr>
            <w:r>
              <w:rPr>
                <w:rFonts w:asciiTheme="minorHAnsi" w:eastAsia="Calibri" w:hAnsiTheme="minorHAnsi" w:cstheme="minorHAnsi"/>
                <w:sz w:val="22"/>
                <w:szCs w:val="22"/>
              </w:rPr>
              <w:t xml:space="preserve">The </w:t>
            </w:r>
            <w:r w:rsidRPr="006B5987">
              <w:rPr>
                <w:rFonts w:asciiTheme="minorHAnsi" w:eastAsia="Calibri" w:hAnsiTheme="minorHAnsi" w:cstheme="minorHAnsi"/>
                <w:sz w:val="22"/>
                <w:szCs w:val="22"/>
              </w:rPr>
              <w:t xml:space="preserve">YHDP </w:t>
            </w:r>
            <w:r>
              <w:rPr>
                <w:rFonts w:asciiTheme="minorHAnsi" w:eastAsia="Calibri" w:hAnsiTheme="minorHAnsi" w:cstheme="minorHAnsi"/>
                <w:sz w:val="22"/>
                <w:szCs w:val="22"/>
              </w:rPr>
              <w:t>Joint TH-RRH program met</w:t>
            </w:r>
            <w:r w:rsidRPr="006B5987">
              <w:rPr>
                <w:rFonts w:asciiTheme="minorHAnsi" w:eastAsia="Calibri" w:hAnsiTheme="minorHAnsi" w:cstheme="minorHAnsi"/>
                <w:sz w:val="22"/>
                <w:szCs w:val="22"/>
              </w:rPr>
              <w:t xml:space="preserve"> the </w:t>
            </w:r>
            <w:r>
              <w:rPr>
                <w:rFonts w:asciiTheme="minorHAnsi" w:eastAsia="Calibri" w:hAnsiTheme="minorHAnsi" w:cstheme="minorHAnsi"/>
                <w:sz w:val="22"/>
                <w:szCs w:val="22"/>
              </w:rPr>
              <w:t xml:space="preserve">local </w:t>
            </w:r>
            <w:r w:rsidRPr="006B5987">
              <w:rPr>
                <w:rFonts w:asciiTheme="minorHAnsi" w:eastAsia="Calibri" w:hAnsiTheme="minorHAnsi" w:cstheme="minorHAnsi"/>
                <w:sz w:val="22"/>
                <w:szCs w:val="22"/>
              </w:rPr>
              <w:t>goal</w:t>
            </w:r>
            <w:r>
              <w:rPr>
                <w:rFonts w:asciiTheme="minorHAnsi" w:eastAsia="Calibri" w:hAnsiTheme="minorHAnsi" w:cstheme="minorHAnsi"/>
                <w:sz w:val="22"/>
                <w:szCs w:val="22"/>
              </w:rPr>
              <w:t xml:space="preserve"> </w:t>
            </w:r>
            <w:r w:rsidRPr="00EA76CF">
              <w:rPr>
                <w:rFonts w:asciiTheme="minorHAnsi" w:hAnsiTheme="minorHAnsi" w:cstheme="minorHAnsi"/>
                <w:sz w:val="22"/>
                <w:szCs w:val="22"/>
              </w:rPr>
              <w:t xml:space="preserve">of at least </w:t>
            </w:r>
            <w:r>
              <w:rPr>
                <w:rFonts w:asciiTheme="minorHAnsi" w:hAnsiTheme="minorHAnsi" w:cstheme="minorHAnsi"/>
                <w:sz w:val="22"/>
                <w:szCs w:val="22"/>
              </w:rPr>
              <w:t>3</w:t>
            </w:r>
            <w:r w:rsidRPr="00EA76CF">
              <w:rPr>
                <w:rFonts w:asciiTheme="minorHAnsi" w:hAnsiTheme="minorHAnsi" w:cstheme="minorHAnsi"/>
                <w:sz w:val="22"/>
                <w:szCs w:val="22"/>
              </w:rPr>
              <w:t xml:space="preserve">0% of clients having increased or maintained </w:t>
            </w:r>
            <w:r>
              <w:rPr>
                <w:rFonts w:asciiTheme="minorHAnsi" w:hAnsiTheme="minorHAnsi" w:cstheme="minorHAnsi"/>
                <w:sz w:val="22"/>
                <w:szCs w:val="22"/>
                <w:u w:val="single"/>
              </w:rPr>
              <w:t>earned income</w:t>
            </w:r>
            <w:r w:rsidRPr="00EA76CF">
              <w:rPr>
                <w:rFonts w:asciiTheme="minorHAnsi" w:hAnsiTheme="minorHAnsi" w:cstheme="minorHAnsi"/>
                <w:sz w:val="22"/>
                <w:szCs w:val="22"/>
              </w:rPr>
              <w:t xml:space="preserve"> at end of operating year or at </w:t>
            </w:r>
            <w:proofErr w:type="gramStart"/>
            <w:r w:rsidRPr="00EA76CF">
              <w:rPr>
                <w:rFonts w:asciiTheme="minorHAnsi" w:hAnsiTheme="minorHAnsi" w:cstheme="minorHAnsi"/>
                <w:sz w:val="22"/>
                <w:szCs w:val="22"/>
              </w:rPr>
              <w:t xml:space="preserve">exit </w:t>
            </w:r>
            <w:r>
              <w:rPr>
                <w:rFonts w:asciiTheme="minorHAnsi" w:eastAsia="Calibri" w:hAnsiTheme="minorHAnsi" w:cstheme="minorHAnsi"/>
                <w:color w:val="000000"/>
                <w:sz w:val="22"/>
                <w:szCs w:val="22"/>
              </w:rPr>
              <w:t>.</w:t>
            </w:r>
            <w:proofErr w:type="gramEnd"/>
          </w:p>
          <w:p w14:paraId="6140628D" w14:textId="56BF17AA" w:rsidR="00874B8A" w:rsidRDefault="00874B8A" w:rsidP="00D460E4">
            <w:pPr>
              <w:rPr>
                <w:rFonts w:asciiTheme="minorHAnsi" w:hAnsiTheme="minorHAnsi" w:cstheme="minorHAnsi"/>
                <w:sz w:val="22"/>
                <w:szCs w:val="22"/>
              </w:rPr>
            </w:pPr>
            <w:r w:rsidRPr="00EA76CF">
              <w:rPr>
                <w:rFonts w:asciiTheme="minorHAnsi" w:hAnsiTheme="minorHAnsi" w:cstheme="minorHAnsi"/>
                <w:sz w:val="22"/>
                <w:szCs w:val="22"/>
              </w:rPr>
              <w:t xml:space="preserve">Less than </w:t>
            </w:r>
            <w:r w:rsidR="001C5ECC">
              <w:rPr>
                <w:rFonts w:asciiTheme="minorHAnsi" w:hAnsiTheme="minorHAnsi" w:cstheme="minorHAnsi"/>
                <w:sz w:val="22"/>
                <w:szCs w:val="22"/>
              </w:rPr>
              <w:t>9</w:t>
            </w:r>
            <w:r w:rsidRPr="00EA76CF">
              <w:rPr>
                <w:rFonts w:asciiTheme="minorHAnsi" w:hAnsiTheme="minorHAnsi" w:cstheme="minorHAnsi"/>
                <w:sz w:val="22"/>
                <w:szCs w:val="22"/>
              </w:rPr>
              <w:t>%=0,</w:t>
            </w:r>
            <w:r w:rsidR="00081B97">
              <w:rPr>
                <w:rFonts w:asciiTheme="minorHAnsi" w:hAnsiTheme="minorHAnsi" w:cstheme="minorHAnsi"/>
                <w:sz w:val="22"/>
                <w:szCs w:val="22"/>
              </w:rPr>
              <w:t>9-1</w:t>
            </w:r>
            <w:r w:rsidR="005B67FE">
              <w:rPr>
                <w:rFonts w:asciiTheme="minorHAnsi" w:hAnsiTheme="minorHAnsi" w:cstheme="minorHAnsi"/>
                <w:sz w:val="22"/>
                <w:szCs w:val="22"/>
              </w:rPr>
              <w:t>1</w:t>
            </w:r>
            <w:r w:rsidRPr="00EA76CF">
              <w:rPr>
                <w:rFonts w:asciiTheme="minorHAnsi" w:hAnsiTheme="minorHAnsi" w:cstheme="minorHAnsi"/>
                <w:sz w:val="22"/>
                <w:szCs w:val="22"/>
              </w:rPr>
              <w:t xml:space="preserve">%=1, </w:t>
            </w:r>
            <w:r w:rsidR="00081B97">
              <w:rPr>
                <w:rFonts w:asciiTheme="minorHAnsi" w:hAnsiTheme="minorHAnsi" w:cstheme="minorHAnsi"/>
                <w:sz w:val="22"/>
                <w:szCs w:val="22"/>
              </w:rPr>
              <w:t>1</w:t>
            </w:r>
            <w:r w:rsidR="005B67FE">
              <w:rPr>
                <w:rFonts w:asciiTheme="minorHAnsi" w:hAnsiTheme="minorHAnsi" w:cstheme="minorHAnsi"/>
                <w:sz w:val="22"/>
                <w:szCs w:val="22"/>
              </w:rPr>
              <w:t>2</w:t>
            </w:r>
            <w:r w:rsidRPr="00EA76CF">
              <w:rPr>
                <w:rFonts w:asciiTheme="minorHAnsi" w:hAnsiTheme="minorHAnsi" w:cstheme="minorHAnsi"/>
                <w:sz w:val="22"/>
                <w:szCs w:val="22"/>
              </w:rPr>
              <w:t>-</w:t>
            </w:r>
            <w:r w:rsidR="00081B97">
              <w:rPr>
                <w:rFonts w:asciiTheme="minorHAnsi" w:hAnsiTheme="minorHAnsi" w:cstheme="minorHAnsi"/>
                <w:sz w:val="22"/>
                <w:szCs w:val="22"/>
              </w:rPr>
              <w:t>1</w:t>
            </w:r>
            <w:r w:rsidR="005B67FE">
              <w:rPr>
                <w:rFonts w:asciiTheme="minorHAnsi" w:hAnsiTheme="minorHAnsi" w:cstheme="minorHAnsi"/>
                <w:sz w:val="22"/>
                <w:szCs w:val="22"/>
              </w:rPr>
              <w:t>4</w:t>
            </w:r>
            <w:r w:rsidRPr="00EA76CF">
              <w:rPr>
                <w:rFonts w:asciiTheme="minorHAnsi" w:hAnsiTheme="minorHAnsi" w:cstheme="minorHAnsi"/>
                <w:sz w:val="22"/>
                <w:szCs w:val="22"/>
              </w:rPr>
              <w:t xml:space="preserve">%=2, </w:t>
            </w:r>
            <w:r w:rsidR="00081B97">
              <w:rPr>
                <w:rFonts w:asciiTheme="minorHAnsi" w:hAnsiTheme="minorHAnsi" w:cstheme="minorHAnsi"/>
                <w:sz w:val="22"/>
                <w:szCs w:val="22"/>
              </w:rPr>
              <w:t>1</w:t>
            </w:r>
            <w:r w:rsidR="005B67FE">
              <w:rPr>
                <w:rFonts w:asciiTheme="minorHAnsi" w:hAnsiTheme="minorHAnsi" w:cstheme="minorHAnsi"/>
                <w:sz w:val="22"/>
                <w:szCs w:val="22"/>
              </w:rPr>
              <w:t>5</w:t>
            </w:r>
            <w:r w:rsidRPr="00EA76CF">
              <w:rPr>
                <w:rFonts w:asciiTheme="minorHAnsi" w:hAnsiTheme="minorHAnsi" w:cstheme="minorHAnsi"/>
                <w:sz w:val="22"/>
                <w:szCs w:val="22"/>
              </w:rPr>
              <w:t>-</w:t>
            </w:r>
            <w:r w:rsidR="00D17703">
              <w:rPr>
                <w:rFonts w:asciiTheme="minorHAnsi" w:hAnsiTheme="minorHAnsi" w:cstheme="minorHAnsi"/>
                <w:sz w:val="22"/>
                <w:szCs w:val="22"/>
              </w:rPr>
              <w:t>1</w:t>
            </w:r>
            <w:r w:rsidR="005B67FE">
              <w:rPr>
                <w:rFonts w:asciiTheme="minorHAnsi" w:hAnsiTheme="minorHAnsi" w:cstheme="minorHAnsi"/>
                <w:sz w:val="22"/>
                <w:szCs w:val="22"/>
              </w:rPr>
              <w:t>7</w:t>
            </w:r>
            <w:r w:rsidRPr="00EA76CF">
              <w:rPr>
                <w:rFonts w:asciiTheme="minorHAnsi" w:hAnsiTheme="minorHAnsi" w:cstheme="minorHAnsi"/>
                <w:sz w:val="22"/>
                <w:szCs w:val="22"/>
              </w:rPr>
              <w:t xml:space="preserve">%=3, </w:t>
            </w:r>
            <w:r w:rsidR="00D17703">
              <w:rPr>
                <w:rFonts w:asciiTheme="minorHAnsi" w:hAnsiTheme="minorHAnsi" w:cstheme="minorHAnsi"/>
                <w:sz w:val="22"/>
                <w:szCs w:val="22"/>
              </w:rPr>
              <w:t>1</w:t>
            </w:r>
            <w:r w:rsidR="005B67FE">
              <w:rPr>
                <w:rFonts w:asciiTheme="minorHAnsi" w:hAnsiTheme="minorHAnsi" w:cstheme="minorHAnsi"/>
                <w:sz w:val="22"/>
                <w:szCs w:val="22"/>
              </w:rPr>
              <w:t>8</w:t>
            </w:r>
            <w:r w:rsidRPr="00EA76CF">
              <w:rPr>
                <w:rFonts w:asciiTheme="minorHAnsi" w:hAnsiTheme="minorHAnsi" w:cstheme="minorHAnsi"/>
                <w:sz w:val="22"/>
                <w:szCs w:val="22"/>
              </w:rPr>
              <w:t>-</w:t>
            </w:r>
            <w:r w:rsidR="00081B97">
              <w:rPr>
                <w:rFonts w:asciiTheme="minorHAnsi" w:hAnsiTheme="minorHAnsi" w:cstheme="minorHAnsi"/>
                <w:sz w:val="22"/>
                <w:szCs w:val="22"/>
              </w:rPr>
              <w:t>2</w:t>
            </w:r>
            <w:r w:rsidR="005B67FE">
              <w:rPr>
                <w:rFonts w:asciiTheme="minorHAnsi" w:hAnsiTheme="minorHAnsi" w:cstheme="minorHAnsi"/>
                <w:sz w:val="22"/>
                <w:szCs w:val="22"/>
              </w:rPr>
              <w:t>0</w:t>
            </w:r>
            <w:r w:rsidRPr="00EA76CF">
              <w:rPr>
                <w:rFonts w:asciiTheme="minorHAnsi" w:hAnsiTheme="minorHAnsi" w:cstheme="minorHAnsi"/>
                <w:sz w:val="22"/>
                <w:szCs w:val="22"/>
              </w:rPr>
              <w:t xml:space="preserve">%=4, </w:t>
            </w:r>
            <w:r w:rsidR="00081B97">
              <w:rPr>
                <w:rFonts w:asciiTheme="minorHAnsi" w:hAnsiTheme="minorHAnsi" w:cstheme="minorHAnsi"/>
                <w:sz w:val="22"/>
                <w:szCs w:val="22"/>
              </w:rPr>
              <w:t>2</w:t>
            </w:r>
            <w:r w:rsidR="005B67FE">
              <w:rPr>
                <w:rFonts w:asciiTheme="minorHAnsi" w:hAnsiTheme="minorHAnsi" w:cstheme="minorHAnsi"/>
                <w:sz w:val="22"/>
                <w:szCs w:val="22"/>
              </w:rPr>
              <w:t>1</w:t>
            </w:r>
            <w:r>
              <w:rPr>
                <w:rFonts w:asciiTheme="minorHAnsi" w:hAnsiTheme="minorHAnsi" w:cstheme="minorHAnsi"/>
                <w:sz w:val="22"/>
                <w:szCs w:val="22"/>
              </w:rPr>
              <w:t>-</w:t>
            </w:r>
            <w:r w:rsidR="00282662">
              <w:rPr>
                <w:rFonts w:asciiTheme="minorHAnsi" w:hAnsiTheme="minorHAnsi" w:cstheme="minorHAnsi"/>
                <w:sz w:val="22"/>
                <w:szCs w:val="22"/>
              </w:rPr>
              <w:t>2</w:t>
            </w:r>
            <w:r w:rsidR="005B67FE">
              <w:rPr>
                <w:rFonts w:asciiTheme="minorHAnsi" w:hAnsiTheme="minorHAnsi" w:cstheme="minorHAnsi"/>
                <w:sz w:val="22"/>
                <w:szCs w:val="22"/>
              </w:rPr>
              <w:t>3</w:t>
            </w:r>
            <w:r>
              <w:rPr>
                <w:rFonts w:asciiTheme="minorHAnsi" w:hAnsiTheme="minorHAnsi" w:cstheme="minorHAnsi"/>
                <w:sz w:val="22"/>
                <w:szCs w:val="22"/>
              </w:rPr>
              <w:t xml:space="preserve">%=5, </w:t>
            </w:r>
            <w:r w:rsidR="005B67FE">
              <w:rPr>
                <w:rFonts w:asciiTheme="minorHAnsi" w:hAnsiTheme="minorHAnsi" w:cstheme="minorHAnsi"/>
                <w:sz w:val="22"/>
                <w:szCs w:val="22"/>
              </w:rPr>
              <w:t>24</w:t>
            </w:r>
            <w:r>
              <w:rPr>
                <w:rFonts w:asciiTheme="minorHAnsi" w:hAnsiTheme="minorHAnsi" w:cstheme="minorHAnsi"/>
                <w:sz w:val="22"/>
                <w:szCs w:val="22"/>
              </w:rPr>
              <w:t>-</w:t>
            </w:r>
            <w:r w:rsidR="005B67FE">
              <w:rPr>
                <w:rFonts w:asciiTheme="minorHAnsi" w:hAnsiTheme="minorHAnsi" w:cstheme="minorHAnsi"/>
                <w:sz w:val="22"/>
                <w:szCs w:val="22"/>
              </w:rPr>
              <w:t>26</w:t>
            </w:r>
            <w:r>
              <w:rPr>
                <w:rFonts w:asciiTheme="minorHAnsi" w:hAnsiTheme="minorHAnsi" w:cstheme="minorHAnsi"/>
                <w:sz w:val="22"/>
                <w:szCs w:val="22"/>
              </w:rPr>
              <w:t xml:space="preserve">%=6, </w:t>
            </w:r>
            <w:r w:rsidR="005B67FE">
              <w:rPr>
                <w:rFonts w:asciiTheme="minorHAnsi" w:hAnsiTheme="minorHAnsi" w:cstheme="minorHAnsi"/>
                <w:sz w:val="22"/>
                <w:szCs w:val="22"/>
              </w:rPr>
              <w:t>27</w:t>
            </w:r>
            <w:r>
              <w:rPr>
                <w:rFonts w:asciiTheme="minorHAnsi" w:hAnsiTheme="minorHAnsi" w:cstheme="minorHAnsi"/>
                <w:sz w:val="22"/>
                <w:szCs w:val="22"/>
              </w:rPr>
              <w:t>-</w:t>
            </w:r>
            <w:r w:rsidR="005B67FE">
              <w:rPr>
                <w:rFonts w:asciiTheme="minorHAnsi" w:hAnsiTheme="minorHAnsi" w:cstheme="minorHAnsi"/>
                <w:sz w:val="22"/>
                <w:szCs w:val="22"/>
              </w:rPr>
              <w:t>29</w:t>
            </w:r>
            <w:r>
              <w:rPr>
                <w:rFonts w:asciiTheme="minorHAnsi" w:hAnsiTheme="minorHAnsi" w:cstheme="minorHAnsi"/>
                <w:sz w:val="22"/>
                <w:szCs w:val="22"/>
              </w:rPr>
              <w:t xml:space="preserve">%=7, </w:t>
            </w:r>
            <w:r w:rsidRPr="00EA76CF">
              <w:rPr>
                <w:rFonts w:asciiTheme="minorHAnsi" w:hAnsiTheme="minorHAnsi" w:cstheme="minorHAnsi"/>
                <w:sz w:val="22"/>
                <w:szCs w:val="22"/>
              </w:rPr>
              <w:t xml:space="preserve">more than </w:t>
            </w:r>
            <w:r>
              <w:rPr>
                <w:rFonts w:asciiTheme="minorHAnsi" w:hAnsiTheme="minorHAnsi" w:cstheme="minorHAnsi"/>
                <w:sz w:val="22"/>
                <w:szCs w:val="22"/>
              </w:rPr>
              <w:t>3</w:t>
            </w:r>
            <w:r w:rsidRPr="00EA76CF">
              <w:rPr>
                <w:rFonts w:asciiTheme="minorHAnsi" w:hAnsiTheme="minorHAnsi" w:cstheme="minorHAnsi"/>
                <w:sz w:val="22"/>
                <w:szCs w:val="22"/>
              </w:rPr>
              <w:t>0%=</w:t>
            </w:r>
            <w:r>
              <w:rPr>
                <w:rFonts w:asciiTheme="minorHAnsi" w:hAnsiTheme="minorHAnsi" w:cstheme="minorHAnsi"/>
                <w:sz w:val="22"/>
                <w:szCs w:val="22"/>
              </w:rPr>
              <w:t>8</w:t>
            </w:r>
            <w:r w:rsidRPr="00EA76CF">
              <w:rPr>
                <w:rFonts w:asciiTheme="minorHAnsi" w:hAnsiTheme="minorHAnsi" w:cstheme="minorHAnsi"/>
                <w:sz w:val="22"/>
                <w:szCs w:val="22"/>
              </w:rPr>
              <w:t xml:space="preserve">  </w:t>
            </w:r>
          </w:p>
          <w:p w14:paraId="50964DEB" w14:textId="77777777" w:rsidR="00874B8A" w:rsidRDefault="00874B8A" w:rsidP="00D460E4">
            <w:pPr>
              <w:rPr>
                <w:rFonts w:asciiTheme="minorHAnsi" w:hAnsiTheme="minorHAnsi" w:cstheme="minorHAnsi"/>
                <w:sz w:val="22"/>
                <w:szCs w:val="22"/>
              </w:rPr>
            </w:pPr>
          </w:p>
          <w:p w14:paraId="3948C003" w14:textId="77777777" w:rsidR="00874B8A" w:rsidRDefault="00874B8A" w:rsidP="00D460E4">
            <w:pPr>
              <w:rPr>
                <w:rFonts w:asciiTheme="minorHAnsi" w:hAnsiTheme="minorHAnsi" w:cstheme="minorHAnsi"/>
                <w:sz w:val="22"/>
                <w:szCs w:val="22"/>
              </w:rPr>
            </w:pPr>
          </w:p>
          <w:p w14:paraId="7B83F8FE" w14:textId="77777777" w:rsidR="00874B8A" w:rsidRPr="00C559C9" w:rsidRDefault="00874B8A" w:rsidP="00D460E4">
            <w:pPr>
              <w:rPr>
                <w:rFonts w:asciiTheme="minorHAnsi" w:hAnsiTheme="minorHAnsi" w:cstheme="minorHAnsi"/>
                <w:sz w:val="22"/>
                <w:szCs w:val="22"/>
              </w:rPr>
            </w:pPr>
          </w:p>
          <w:p w14:paraId="5267FC80" w14:textId="77777777" w:rsidR="00150639" w:rsidRDefault="00002E93" w:rsidP="00D460E4">
            <w:pPr>
              <w:rPr>
                <w:rFonts w:asciiTheme="minorHAnsi" w:eastAsia="Calibri" w:hAnsiTheme="minorHAnsi" w:cstheme="minorHAnsi"/>
                <w:sz w:val="22"/>
                <w:szCs w:val="22"/>
              </w:rPr>
            </w:pPr>
            <w:r w:rsidRPr="00C559C9">
              <w:rPr>
                <w:rFonts w:asciiTheme="minorHAnsi" w:eastAsia="Calibri" w:hAnsiTheme="minorHAnsi" w:cstheme="minorHAnsi"/>
                <w:b/>
                <w:bCs/>
                <w:sz w:val="22"/>
                <w:szCs w:val="22"/>
              </w:rPr>
              <w:lastRenderedPageBreak/>
              <w:t>OR</w:t>
            </w:r>
            <w:r w:rsidRPr="00C559C9">
              <w:rPr>
                <w:rFonts w:asciiTheme="minorHAnsi" w:eastAsia="Calibri" w:hAnsiTheme="minorHAnsi" w:cstheme="minorHAnsi"/>
                <w:sz w:val="22"/>
                <w:szCs w:val="22"/>
              </w:rPr>
              <w:t xml:space="preserve"> </w:t>
            </w:r>
          </w:p>
          <w:p w14:paraId="2C07FAFE" w14:textId="45ACE208" w:rsidR="00002E93" w:rsidRPr="00C559C9" w:rsidRDefault="00150639" w:rsidP="00D460E4">
            <w:pPr>
              <w:rPr>
                <w:rFonts w:asciiTheme="minorHAnsi" w:eastAsia="Calibri" w:hAnsiTheme="minorHAnsi" w:cstheme="minorHAnsi"/>
                <w:sz w:val="22"/>
                <w:szCs w:val="22"/>
              </w:rPr>
            </w:pPr>
            <w:r>
              <w:rPr>
                <w:rFonts w:asciiTheme="minorHAnsi" w:eastAsia="Calibri" w:hAnsiTheme="minorHAnsi" w:cstheme="minorHAnsi"/>
                <w:sz w:val="22"/>
                <w:szCs w:val="22"/>
              </w:rPr>
              <w:t xml:space="preserve">The </w:t>
            </w:r>
            <w:r w:rsidR="00002E93" w:rsidRPr="00C559C9">
              <w:rPr>
                <w:rFonts w:asciiTheme="minorHAnsi" w:eastAsia="Calibri" w:hAnsiTheme="minorHAnsi" w:cstheme="minorHAnsi"/>
                <w:sz w:val="22"/>
                <w:szCs w:val="22"/>
              </w:rPr>
              <w:t>YHDP Diversion</w:t>
            </w:r>
            <w:r w:rsidR="005A463C">
              <w:rPr>
                <w:rFonts w:asciiTheme="minorHAnsi" w:eastAsia="Calibri" w:hAnsiTheme="minorHAnsi" w:cstheme="minorHAnsi"/>
                <w:sz w:val="22"/>
                <w:szCs w:val="22"/>
              </w:rPr>
              <w:t xml:space="preserve"> program met</w:t>
            </w:r>
            <w:r w:rsidR="00937E4E" w:rsidRPr="00C559C9">
              <w:rPr>
                <w:rFonts w:asciiTheme="minorHAnsi" w:eastAsia="Calibri" w:hAnsiTheme="minorHAnsi" w:cstheme="minorHAnsi"/>
                <w:sz w:val="22"/>
                <w:szCs w:val="22"/>
              </w:rPr>
              <w:t xml:space="preserve"> the </w:t>
            </w:r>
            <w:r w:rsidR="005A463C">
              <w:rPr>
                <w:rFonts w:asciiTheme="minorHAnsi" w:eastAsia="Calibri" w:hAnsiTheme="minorHAnsi" w:cstheme="minorHAnsi"/>
                <w:sz w:val="22"/>
                <w:szCs w:val="22"/>
              </w:rPr>
              <w:t xml:space="preserve">local </w:t>
            </w:r>
            <w:r w:rsidR="00937E4E" w:rsidRPr="00C559C9">
              <w:rPr>
                <w:rFonts w:asciiTheme="minorHAnsi" w:eastAsia="Calibri" w:hAnsiTheme="minorHAnsi" w:cstheme="minorHAnsi"/>
                <w:sz w:val="22"/>
                <w:szCs w:val="22"/>
              </w:rPr>
              <w:t xml:space="preserve">goal of at least 90% of </w:t>
            </w:r>
            <w:r w:rsidR="005A463C">
              <w:rPr>
                <w:rFonts w:asciiTheme="minorHAnsi" w:eastAsia="Calibri" w:hAnsiTheme="minorHAnsi" w:cstheme="minorHAnsi"/>
                <w:sz w:val="22"/>
                <w:szCs w:val="22"/>
              </w:rPr>
              <w:t>clients</w:t>
            </w:r>
            <w:r w:rsidR="00937E4E" w:rsidRPr="00C559C9">
              <w:rPr>
                <w:rFonts w:asciiTheme="minorHAnsi" w:eastAsia="Calibri" w:hAnsiTheme="minorHAnsi" w:cstheme="minorHAnsi"/>
                <w:sz w:val="22"/>
                <w:szCs w:val="22"/>
              </w:rPr>
              <w:t xml:space="preserve"> </w:t>
            </w:r>
            <w:r w:rsidR="00874B8A">
              <w:rPr>
                <w:rFonts w:asciiTheme="minorHAnsi" w:eastAsia="Calibri" w:hAnsiTheme="minorHAnsi" w:cstheme="minorHAnsi"/>
                <w:sz w:val="22"/>
                <w:szCs w:val="22"/>
              </w:rPr>
              <w:t xml:space="preserve">navigated </w:t>
            </w:r>
            <w:proofErr w:type="gramStart"/>
            <w:r w:rsidR="00874B8A">
              <w:rPr>
                <w:rFonts w:asciiTheme="minorHAnsi" w:eastAsia="Calibri" w:hAnsiTheme="minorHAnsi" w:cstheme="minorHAnsi"/>
                <w:sz w:val="22"/>
                <w:szCs w:val="22"/>
              </w:rPr>
              <w:t xml:space="preserve">to </w:t>
            </w:r>
            <w:r w:rsidR="00937E4E" w:rsidRPr="00C559C9">
              <w:rPr>
                <w:rFonts w:asciiTheme="minorHAnsi" w:eastAsia="Calibri" w:hAnsiTheme="minorHAnsi" w:cstheme="minorHAnsi"/>
                <w:sz w:val="22"/>
                <w:szCs w:val="22"/>
              </w:rPr>
              <w:t xml:space="preserve"> 3</w:t>
            </w:r>
            <w:proofErr w:type="gramEnd"/>
            <w:r w:rsidR="00937E4E" w:rsidRPr="00C559C9">
              <w:rPr>
                <w:rFonts w:asciiTheme="minorHAnsi" w:eastAsia="Calibri" w:hAnsiTheme="minorHAnsi" w:cstheme="minorHAnsi"/>
                <w:sz w:val="22"/>
                <w:szCs w:val="22"/>
              </w:rPr>
              <w:t xml:space="preserve"> or more</w:t>
            </w:r>
            <w:r w:rsidR="00002E93" w:rsidRPr="00C559C9">
              <w:rPr>
                <w:rFonts w:asciiTheme="minorHAnsi" w:eastAsia="Calibri" w:hAnsiTheme="minorHAnsi" w:cstheme="minorHAnsi"/>
                <w:sz w:val="22"/>
                <w:szCs w:val="22"/>
              </w:rPr>
              <w:t xml:space="preserve"> referrals/resources</w:t>
            </w:r>
            <w:r w:rsidR="00937E4E" w:rsidRPr="00C559C9">
              <w:rPr>
                <w:rFonts w:asciiTheme="minorHAnsi" w:eastAsia="Calibri" w:hAnsiTheme="minorHAnsi" w:cstheme="minorHAnsi"/>
                <w:sz w:val="22"/>
                <w:szCs w:val="22"/>
              </w:rPr>
              <w:t>.</w:t>
            </w:r>
            <w:r w:rsidR="00E07ECC">
              <w:rPr>
                <w:rFonts w:asciiTheme="minorHAnsi" w:eastAsia="Calibri" w:hAnsiTheme="minorHAnsi" w:cstheme="minorHAnsi"/>
                <w:sz w:val="22"/>
                <w:szCs w:val="22"/>
              </w:rPr>
              <w:t xml:space="preserve"> This is an internally tracked measure</w:t>
            </w:r>
            <w:r w:rsidR="00D34FFD">
              <w:rPr>
                <w:rFonts w:asciiTheme="minorHAnsi" w:eastAsia="Calibri" w:hAnsiTheme="minorHAnsi" w:cstheme="minorHAnsi"/>
                <w:sz w:val="22"/>
                <w:szCs w:val="22"/>
              </w:rPr>
              <w:t xml:space="preserve"> and not in HMIS. </w:t>
            </w:r>
            <w:r w:rsidR="0064352D">
              <w:rPr>
                <w:rFonts w:asciiTheme="minorHAnsi" w:eastAsia="Calibri" w:hAnsiTheme="minorHAnsi" w:cstheme="minorHAnsi"/>
                <w:sz w:val="22"/>
                <w:szCs w:val="22"/>
              </w:rPr>
              <w:t xml:space="preserve">Please submit internal documentation of this performance metric. </w:t>
            </w:r>
            <w:r w:rsidR="00D34FFD">
              <w:rPr>
                <w:rFonts w:asciiTheme="minorHAnsi" w:eastAsia="Calibri" w:hAnsiTheme="minorHAnsi" w:cstheme="minorHAnsi"/>
                <w:sz w:val="22"/>
                <w:szCs w:val="22"/>
              </w:rPr>
              <w:t xml:space="preserve"> </w:t>
            </w:r>
          </w:p>
          <w:p w14:paraId="165322E0" w14:textId="0CDCAE04" w:rsidR="00002E93" w:rsidRPr="00EA76CF" w:rsidRDefault="00002E93" w:rsidP="00D460E4">
            <w:pPr>
              <w:rPr>
                <w:rFonts w:asciiTheme="minorHAnsi" w:eastAsia="Calibri" w:hAnsiTheme="minorHAnsi" w:cstheme="minorHAnsi"/>
                <w:color w:val="365F91" w:themeColor="accent1" w:themeShade="BF"/>
                <w:sz w:val="18"/>
                <w:szCs w:val="18"/>
              </w:rPr>
            </w:pPr>
            <w:r w:rsidRPr="00002E93">
              <w:rPr>
                <w:rFonts w:asciiTheme="minorHAnsi" w:hAnsiTheme="minorHAnsi" w:cstheme="minorHAnsi"/>
                <w:sz w:val="22"/>
                <w:szCs w:val="22"/>
              </w:rPr>
              <w:t>Less than 69%=0, 69-71%=1, 72-74%=2, 75-77%=3, 78-80%=4, 81-83%=5, 84-86%=6, 8</w:t>
            </w:r>
            <w:r>
              <w:rPr>
                <w:rFonts w:asciiTheme="minorHAnsi" w:hAnsiTheme="minorHAnsi" w:cstheme="minorHAnsi"/>
                <w:sz w:val="22"/>
                <w:szCs w:val="22"/>
              </w:rPr>
              <w:t>7-89%</w:t>
            </w:r>
            <w:r w:rsidRPr="00002E93">
              <w:rPr>
                <w:rFonts w:asciiTheme="minorHAnsi" w:hAnsiTheme="minorHAnsi" w:cstheme="minorHAnsi"/>
                <w:sz w:val="22"/>
                <w:szCs w:val="22"/>
              </w:rPr>
              <w:t>=7</w:t>
            </w:r>
            <w:r>
              <w:rPr>
                <w:rFonts w:asciiTheme="minorHAnsi" w:hAnsiTheme="minorHAnsi" w:cstheme="minorHAnsi"/>
                <w:sz w:val="22"/>
                <w:szCs w:val="22"/>
              </w:rPr>
              <w:t xml:space="preserve">, </w:t>
            </w:r>
            <w:r w:rsidRPr="00E105AA">
              <w:rPr>
                <w:rFonts w:asciiTheme="minorHAnsi" w:hAnsiTheme="minorHAnsi" w:cstheme="minorHAnsi"/>
                <w:sz w:val="22"/>
                <w:szCs w:val="22"/>
                <w:u w:val="single"/>
              </w:rPr>
              <w:t>&lt;</w:t>
            </w:r>
            <w:r w:rsidRPr="00C559C9">
              <w:rPr>
                <w:rFonts w:asciiTheme="minorHAnsi" w:eastAsia="Calibri" w:hAnsiTheme="minorHAnsi" w:cstheme="minorHAnsi"/>
                <w:sz w:val="22"/>
                <w:szCs w:val="22"/>
              </w:rPr>
              <w:t>90%= 8</w:t>
            </w:r>
          </w:p>
        </w:tc>
        <w:tc>
          <w:tcPr>
            <w:tcW w:w="1773" w:type="dxa"/>
            <w:vAlign w:val="center"/>
          </w:tcPr>
          <w:p w14:paraId="0E6DA0E1" w14:textId="5D5E639D" w:rsidR="003D367B" w:rsidRPr="006B3086" w:rsidRDefault="003501D2" w:rsidP="74131D17">
            <w:pPr>
              <w:spacing w:after="60"/>
              <w:jc w:val="center"/>
              <w:rPr>
                <w:rFonts w:asciiTheme="minorHAnsi" w:hAnsiTheme="minorHAnsi" w:cstheme="minorBidi"/>
              </w:rPr>
            </w:pPr>
            <w:r>
              <w:rPr>
                <w:rFonts w:asciiTheme="minorHAnsi" w:hAnsiTheme="minorHAnsi" w:cstheme="minorBidi"/>
              </w:rPr>
              <w:lastRenderedPageBreak/>
              <w:t>8</w:t>
            </w:r>
          </w:p>
        </w:tc>
        <w:tc>
          <w:tcPr>
            <w:tcW w:w="1817" w:type="dxa"/>
          </w:tcPr>
          <w:p w14:paraId="1EC17F61" w14:textId="70054EDA" w:rsidR="003D367B" w:rsidRPr="004E09CE" w:rsidRDefault="003D367B" w:rsidP="00000882">
            <w:pPr>
              <w:spacing w:after="60"/>
              <w:rPr>
                <w:rFonts w:asciiTheme="minorHAnsi" w:hAnsiTheme="minorHAnsi" w:cstheme="minorHAnsi"/>
                <w:sz w:val="20"/>
                <w:szCs w:val="20"/>
              </w:rPr>
            </w:pPr>
          </w:p>
        </w:tc>
      </w:tr>
    </w:tbl>
    <w:p w14:paraId="11A3EE30" w14:textId="77777777" w:rsidR="003B71BD" w:rsidRDefault="003B71BD" w:rsidP="002374CE">
      <w:pPr>
        <w:rPr>
          <w:rFonts w:asciiTheme="minorHAnsi" w:hAnsiTheme="minorHAnsi" w:cstheme="minorHAnsi"/>
          <w:b/>
          <w:szCs w:val="22"/>
        </w:rPr>
      </w:pPr>
    </w:p>
    <w:p w14:paraId="05036F4B" w14:textId="22DCF4B1" w:rsidR="00024311" w:rsidRDefault="004D1B15" w:rsidP="0027128E">
      <w:pPr>
        <w:ind w:left="360"/>
        <w:rPr>
          <w:rFonts w:asciiTheme="minorHAnsi" w:hAnsiTheme="minorHAnsi" w:cstheme="minorHAnsi"/>
          <w:sz w:val="22"/>
          <w:szCs w:val="22"/>
        </w:rPr>
      </w:pPr>
      <w:r w:rsidRPr="00D1493C">
        <w:rPr>
          <w:rFonts w:asciiTheme="minorHAnsi" w:hAnsiTheme="minorHAnsi" w:cstheme="minorHAnsi"/>
          <w:b/>
          <w:szCs w:val="22"/>
        </w:rPr>
        <w:t>Please provide any explanations of project performance measures you would like the CoC Steering Committee to consider when scoring your project (no more than 1 page total).</w:t>
      </w:r>
      <w:r w:rsidR="00746FF2" w:rsidRPr="00D1493C">
        <w:rPr>
          <w:rFonts w:asciiTheme="minorHAnsi" w:hAnsiTheme="minorHAnsi" w:cstheme="minorHAnsi"/>
          <w:color w:val="7030A0"/>
          <w:szCs w:val="22"/>
        </w:rPr>
        <w:tab/>
      </w:r>
      <w:r w:rsidR="00746FF2" w:rsidRPr="00B76B25">
        <w:rPr>
          <w:rFonts w:asciiTheme="minorHAnsi" w:hAnsiTheme="minorHAnsi" w:cstheme="minorHAnsi"/>
          <w:sz w:val="22"/>
          <w:szCs w:val="22"/>
        </w:rPr>
        <w:tab/>
      </w:r>
    </w:p>
    <w:p w14:paraId="64AFD4BA" w14:textId="77777777" w:rsidR="00960B67" w:rsidRDefault="00960B67" w:rsidP="00960B67">
      <w:pPr>
        <w:rPr>
          <w:rFonts w:asciiTheme="minorHAnsi" w:hAnsiTheme="minorHAnsi"/>
          <w:b/>
          <w:bCs/>
        </w:rPr>
      </w:pPr>
    </w:p>
    <w:p w14:paraId="48E29586" w14:textId="2DFD5F9C" w:rsidR="00024311" w:rsidRDefault="00024311" w:rsidP="008879B6">
      <w:pPr>
        <w:ind w:left="360" w:firstLine="360"/>
        <w:rPr>
          <w:rFonts w:asciiTheme="minorHAnsi" w:hAnsiTheme="minorHAnsi" w:cstheme="minorHAnsi"/>
          <w:sz w:val="22"/>
          <w:szCs w:val="22"/>
        </w:rPr>
      </w:pPr>
      <w:r>
        <w:rPr>
          <w:rFonts w:asciiTheme="minorHAnsi" w:hAnsiTheme="minorHAnsi"/>
          <w:b/>
          <w:bCs/>
        </w:rPr>
        <w:t>Total Project Performance</w:t>
      </w:r>
      <w:r w:rsidR="00BD6297">
        <w:rPr>
          <w:rFonts w:asciiTheme="minorHAnsi" w:hAnsiTheme="minorHAnsi"/>
          <w:b/>
          <w:bCs/>
        </w:rPr>
        <w:t xml:space="preserve"> Points</w:t>
      </w:r>
      <w:r w:rsidR="00D87443">
        <w:rPr>
          <w:rFonts w:asciiTheme="minorHAnsi" w:hAnsiTheme="minorHAnsi"/>
          <w:b/>
          <w:bCs/>
        </w:rPr>
        <w:t xml:space="preserve">:  </w:t>
      </w:r>
      <w:r w:rsidRPr="006A3643">
        <w:rPr>
          <w:rFonts w:asciiTheme="minorHAnsi" w:hAnsiTheme="minorHAnsi"/>
        </w:rPr>
        <w:t>___</w:t>
      </w:r>
      <w:r w:rsidR="00960B67" w:rsidRPr="006A3643">
        <w:rPr>
          <w:rFonts w:asciiTheme="minorHAnsi" w:hAnsiTheme="minorHAnsi"/>
        </w:rPr>
        <w:t>__</w:t>
      </w:r>
      <w:r w:rsidR="006A3643" w:rsidRPr="006A3643">
        <w:rPr>
          <w:rFonts w:asciiTheme="minorHAnsi" w:hAnsiTheme="minorHAnsi"/>
        </w:rPr>
        <w:t>__</w:t>
      </w:r>
      <w:r w:rsidR="00960B67" w:rsidRPr="006A3643">
        <w:rPr>
          <w:rFonts w:asciiTheme="minorHAnsi" w:hAnsiTheme="minorHAnsi"/>
        </w:rPr>
        <w:t>__</w:t>
      </w:r>
      <w:r w:rsidRPr="006A3643">
        <w:rPr>
          <w:rFonts w:asciiTheme="minorHAnsi" w:hAnsiTheme="minorHAnsi"/>
        </w:rPr>
        <w:t>_____</w:t>
      </w:r>
    </w:p>
    <w:p w14:paraId="536D0317" w14:textId="6FD136E8" w:rsidR="0000077F" w:rsidRPr="00BF6FE7" w:rsidRDefault="00746FF2" w:rsidP="002374CE">
      <w:pPr>
        <w:rPr>
          <w:rFonts w:asciiTheme="minorHAnsi" w:hAnsiTheme="minorHAnsi" w:cstheme="minorHAnsi"/>
          <w:b/>
          <w:sz w:val="10"/>
          <w:szCs w:val="10"/>
        </w:rPr>
      </w:pPr>
      <w:r w:rsidRPr="00B76B25">
        <w:rPr>
          <w:rFonts w:asciiTheme="minorHAnsi" w:hAnsiTheme="minorHAnsi" w:cstheme="minorHAnsi"/>
          <w:sz w:val="22"/>
          <w:szCs w:val="22"/>
        </w:rPr>
        <w:tab/>
      </w:r>
      <w:r w:rsidRPr="00C16BB6">
        <w:rPr>
          <w:rFonts w:asciiTheme="minorHAnsi" w:hAnsiTheme="minorHAnsi" w:cstheme="minorHAnsi"/>
          <w:sz w:val="22"/>
          <w:szCs w:val="22"/>
        </w:rPr>
        <w:tab/>
      </w:r>
      <w:r w:rsidR="00F146A1">
        <w:rPr>
          <w:rFonts w:asciiTheme="minorHAnsi" w:hAnsiTheme="minorHAnsi" w:cstheme="minorHAnsi"/>
          <w:sz w:val="22"/>
          <w:szCs w:val="22"/>
        </w:rPr>
        <w:tab/>
      </w:r>
      <w:r w:rsidRPr="00C16BB6">
        <w:rPr>
          <w:rFonts w:asciiTheme="minorHAnsi" w:hAnsiTheme="minorHAnsi" w:cstheme="minorHAnsi"/>
          <w:sz w:val="22"/>
          <w:szCs w:val="22"/>
        </w:rPr>
        <w:tab/>
      </w:r>
    </w:p>
    <w:p w14:paraId="181C68E4" w14:textId="77777777" w:rsidR="00851D95" w:rsidRPr="00C16BB6" w:rsidRDefault="009932C9" w:rsidP="00000882">
      <w:pPr>
        <w:ind w:left="720"/>
        <w:rPr>
          <w:rFonts w:asciiTheme="minorHAnsi" w:hAnsiTheme="minorHAnsi" w:cstheme="minorHAnsi"/>
          <w:sz w:val="16"/>
          <w:szCs w:val="16"/>
        </w:rPr>
      </w:pPr>
      <w:r w:rsidRPr="00C16BB6">
        <w:rPr>
          <w:rFonts w:asciiTheme="minorHAnsi" w:hAnsiTheme="minorHAnsi" w:cstheme="minorHAnsi"/>
          <w:sz w:val="16"/>
          <w:szCs w:val="16"/>
        </w:rPr>
        <w:tab/>
      </w:r>
    </w:p>
    <w:tbl>
      <w:tblPr>
        <w:tblW w:w="14850" w:type="dxa"/>
        <w:tblInd w:w="-5" w:type="dxa"/>
        <w:shd w:val="clear" w:color="auto" w:fill="C2D69B" w:themeFill="accent3" w:themeFillTint="99"/>
        <w:tblLayout w:type="fixed"/>
        <w:tblLook w:val="0000" w:firstRow="0" w:lastRow="0" w:firstColumn="0" w:lastColumn="0" w:noHBand="0" w:noVBand="0"/>
      </w:tblPr>
      <w:tblGrid>
        <w:gridCol w:w="540"/>
        <w:gridCol w:w="11160"/>
        <w:gridCol w:w="3150"/>
      </w:tblGrid>
      <w:tr w:rsidR="00851D95" w:rsidRPr="00C16BB6" w14:paraId="626A588F" w14:textId="77777777" w:rsidTr="00D7682F">
        <w:trPr>
          <w:trHeight w:val="281"/>
        </w:trPr>
        <w:tc>
          <w:tcPr>
            <w:tcW w:w="540" w:type="dxa"/>
            <w:tcBorders>
              <w:top w:val="single" w:sz="4" w:space="0" w:color="000000"/>
              <w:left w:val="single" w:sz="4" w:space="0" w:color="000000"/>
              <w:bottom w:val="single" w:sz="4" w:space="0" w:color="000000"/>
            </w:tcBorders>
            <w:shd w:val="clear" w:color="auto" w:fill="B8CCE4" w:themeFill="accent1" w:themeFillTint="66"/>
            <w:vAlign w:val="center"/>
          </w:tcPr>
          <w:p w14:paraId="14F0BD03" w14:textId="77777777" w:rsidR="00851D95" w:rsidRPr="00C16BB6" w:rsidRDefault="0014558E" w:rsidP="00000882">
            <w:pPr>
              <w:snapToGrid w:val="0"/>
              <w:spacing w:after="60"/>
              <w:rPr>
                <w:rFonts w:asciiTheme="minorHAnsi" w:hAnsiTheme="minorHAnsi" w:cstheme="minorHAnsi"/>
                <w:b/>
                <w:sz w:val="22"/>
                <w:szCs w:val="22"/>
              </w:rPr>
            </w:pPr>
            <w:r>
              <w:rPr>
                <w:rFonts w:asciiTheme="minorHAnsi" w:hAnsiTheme="minorHAnsi" w:cstheme="minorHAnsi"/>
                <w:b/>
                <w:sz w:val="22"/>
                <w:szCs w:val="22"/>
              </w:rPr>
              <w:t>3</w:t>
            </w:r>
            <w:r w:rsidR="009932C9" w:rsidRPr="00C16BB6">
              <w:rPr>
                <w:rFonts w:asciiTheme="minorHAnsi" w:hAnsiTheme="minorHAnsi" w:cstheme="minorHAnsi"/>
                <w:b/>
                <w:sz w:val="22"/>
                <w:szCs w:val="22"/>
              </w:rPr>
              <w:t>.</w:t>
            </w:r>
          </w:p>
        </w:tc>
        <w:tc>
          <w:tcPr>
            <w:tcW w:w="11160" w:type="dxa"/>
            <w:tcBorders>
              <w:top w:val="single" w:sz="4" w:space="0" w:color="000000"/>
              <w:left w:val="single" w:sz="4" w:space="0" w:color="000000"/>
              <w:bottom w:val="single" w:sz="4" w:space="0" w:color="000000"/>
            </w:tcBorders>
            <w:shd w:val="clear" w:color="auto" w:fill="B8CCE4" w:themeFill="accent1" w:themeFillTint="66"/>
            <w:vAlign w:val="center"/>
          </w:tcPr>
          <w:p w14:paraId="728FC8D2" w14:textId="77777777" w:rsidR="00851D95" w:rsidRPr="00C16BB6" w:rsidRDefault="00CB4CE0" w:rsidP="008612ED">
            <w:pPr>
              <w:snapToGrid w:val="0"/>
              <w:spacing w:after="60"/>
              <w:rPr>
                <w:rFonts w:asciiTheme="minorHAnsi" w:hAnsiTheme="minorHAnsi" w:cstheme="minorHAnsi"/>
                <w:b/>
                <w:sz w:val="22"/>
                <w:szCs w:val="22"/>
              </w:rPr>
            </w:pPr>
            <w:r>
              <w:rPr>
                <w:rFonts w:asciiTheme="minorHAnsi" w:hAnsiTheme="minorHAnsi" w:cstheme="minorHAnsi"/>
                <w:b/>
                <w:sz w:val="22"/>
                <w:szCs w:val="22"/>
              </w:rPr>
              <w:t xml:space="preserve">HUD </w:t>
            </w:r>
            <w:r w:rsidR="00FC451C">
              <w:rPr>
                <w:rFonts w:asciiTheme="minorHAnsi" w:hAnsiTheme="minorHAnsi" w:cstheme="minorHAnsi"/>
                <w:b/>
                <w:sz w:val="22"/>
                <w:szCs w:val="22"/>
              </w:rPr>
              <w:t>Criteria</w:t>
            </w:r>
            <w:r w:rsidR="0093425A">
              <w:rPr>
                <w:rFonts w:asciiTheme="minorHAnsi" w:hAnsiTheme="minorHAnsi" w:cstheme="minorHAnsi"/>
                <w:b/>
                <w:sz w:val="22"/>
                <w:szCs w:val="22"/>
              </w:rPr>
              <w:t xml:space="preserve"> </w:t>
            </w:r>
          </w:p>
        </w:tc>
        <w:tc>
          <w:tcPr>
            <w:tcW w:w="3150"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11180AFD" w14:textId="3BFCD9D6" w:rsidR="00851D95" w:rsidRPr="00286A5D" w:rsidRDefault="00BF6FE7" w:rsidP="00286A5D">
            <w:pPr>
              <w:snapToGrid w:val="0"/>
              <w:spacing w:after="60"/>
              <w:rPr>
                <w:rFonts w:asciiTheme="minorHAnsi" w:hAnsiTheme="minorHAnsi" w:cstheme="minorHAnsi"/>
                <w:b/>
                <w:sz w:val="22"/>
                <w:szCs w:val="22"/>
              </w:rPr>
            </w:pPr>
            <w:r>
              <w:rPr>
                <w:rFonts w:asciiTheme="minorHAnsi" w:hAnsiTheme="minorHAnsi" w:cstheme="minorHAnsi"/>
                <w:b/>
                <w:sz w:val="22"/>
                <w:szCs w:val="22"/>
              </w:rPr>
              <w:t xml:space="preserve">Maximum points: </w:t>
            </w:r>
            <w:r w:rsidR="008A411F">
              <w:rPr>
                <w:rFonts w:asciiTheme="minorHAnsi" w:hAnsiTheme="minorHAnsi" w:cstheme="minorHAnsi"/>
                <w:b/>
                <w:sz w:val="22"/>
                <w:szCs w:val="22"/>
              </w:rPr>
              <w:t>1</w:t>
            </w:r>
            <w:r w:rsidR="00CB4891">
              <w:rPr>
                <w:rFonts w:asciiTheme="minorHAnsi" w:hAnsiTheme="minorHAnsi" w:cstheme="minorHAnsi"/>
                <w:b/>
                <w:sz w:val="22"/>
                <w:szCs w:val="22"/>
              </w:rPr>
              <w:t>5</w:t>
            </w:r>
            <w:r w:rsidR="008A411F">
              <w:rPr>
                <w:rFonts w:asciiTheme="minorHAnsi" w:hAnsiTheme="minorHAnsi" w:cstheme="minorHAnsi"/>
                <w:b/>
                <w:sz w:val="22"/>
                <w:szCs w:val="22"/>
              </w:rPr>
              <w:t xml:space="preserve">                                                                                                                           </w:t>
            </w:r>
          </w:p>
        </w:tc>
      </w:tr>
    </w:tbl>
    <w:p w14:paraId="24D45F2F" w14:textId="12F811CF" w:rsidR="00E24F15" w:rsidRPr="00E24F15" w:rsidRDefault="002C5D5F" w:rsidP="00FB0DA5">
      <w:pPr>
        <w:rPr>
          <w:rFonts w:asciiTheme="minorHAnsi" w:hAnsiTheme="minorHAnsi" w:cstheme="minorHAnsi"/>
          <w:sz w:val="22"/>
          <w:szCs w:val="22"/>
        </w:rPr>
      </w:pPr>
      <w:r>
        <w:rPr>
          <w:rFonts w:asciiTheme="minorHAnsi" w:hAnsiTheme="minorHAnsi" w:cstheme="minorHAnsi"/>
          <w:sz w:val="22"/>
          <w:szCs w:val="22"/>
        </w:rPr>
        <w:t xml:space="preserve">HUD has adjusted expected requirements in the current NOFO. To align with this, please confirm the following: </w:t>
      </w:r>
    </w:p>
    <w:p w14:paraId="5B415F9D" w14:textId="5546A5EE" w:rsidR="003E2046" w:rsidRPr="00FB0DA5" w:rsidRDefault="003E2046" w:rsidP="003E2046">
      <w:pPr>
        <w:numPr>
          <w:ilvl w:val="0"/>
          <w:numId w:val="2"/>
        </w:numPr>
        <w:suppressAutoHyphens w:val="0"/>
        <w:rPr>
          <w:rFonts w:asciiTheme="minorHAnsi" w:hAnsiTheme="minorHAnsi"/>
        </w:rPr>
      </w:pPr>
      <w:r w:rsidRPr="00FB0DA5">
        <w:rPr>
          <w:rFonts w:asciiTheme="minorHAnsi" w:hAnsiTheme="minorHAnsi"/>
        </w:rPr>
        <w:t>Will the project require program participants to take part in supportive services (e.g., case management, employment training, substance use treatment, etc.) in line with 24 CFR 578.75(h)?</w:t>
      </w:r>
      <w:r w:rsidR="002C5D5F">
        <w:rPr>
          <w:rFonts w:asciiTheme="minorHAnsi" w:hAnsiTheme="minorHAnsi"/>
        </w:rPr>
        <w:t xml:space="preserve"> (</w:t>
      </w:r>
      <w:r w:rsidR="00CB4891">
        <w:rPr>
          <w:rFonts w:asciiTheme="minorHAnsi" w:hAnsiTheme="minorHAnsi"/>
        </w:rPr>
        <w:t>10</w:t>
      </w:r>
      <w:r w:rsidR="002C5D5F">
        <w:rPr>
          <w:rFonts w:asciiTheme="minorHAnsi" w:hAnsiTheme="minorHAnsi"/>
        </w:rPr>
        <w:t xml:space="preserve"> point) ___________</w:t>
      </w:r>
    </w:p>
    <w:p w14:paraId="0AC99DB2" w14:textId="03FB4AD5" w:rsidR="002C5D5F" w:rsidRDefault="007A1E35" w:rsidP="003E2046">
      <w:pPr>
        <w:numPr>
          <w:ilvl w:val="0"/>
          <w:numId w:val="2"/>
        </w:numPr>
        <w:suppressAutoHyphens w:val="0"/>
        <w:rPr>
          <w:rFonts w:asciiTheme="minorHAnsi" w:hAnsiTheme="minorHAnsi"/>
          <w:b/>
          <w:bCs/>
        </w:rPr>
      </w:pPr>
      <w:r w:rsidRPr="00FB0DA5">
        <w:rPr>
          <w:rFonts w:asciiTheme="minorHAnsi" w:hAnsiTheme="minorHAnsi"/>
        </w:rPr>
        <w:t>Is substance use treatment available on-site for the project?</w:t>
      </w:r>
      <w:r w:rsidR="003E2046" w:rsidRPr="00FB0DA5">
        <w:rPr>
          <w:rFonts w:asciiTheme="minorHAnsi" w:hAnsiTheme="minorHAnsi"/>
        </w:rPr>
        <w:t xml:space="preserve"> (If so, HUD will require submission of agreements or letters of commitment to be attached to the </w:t>
      </w:r>
      <w:proofErr w:type="spellStart"/>
      <w:r w:rsidR="003E2046" w:rsidRPr="00FB0DA5">
        <w:rPr>
          <w:rFonts w:asciiTheme="minorHAnsi" w:hAnsiTheme="minorHAnsi"/>
        </w:rPr>
        <w:t>esnaps</w:t>
      </w:r>
      <w:proofErr w:type="spellEnd"/>
      <w:r w:rsidR="003E2046" w:rsidRPr="00FB0DA5">
        <w:rPr>
          <w:rFonts w:asciiTheme="minorHAnsi" w:hAnsiTheme="minorHAnsi"/>
        </w:rPr>
        <w:t xml:space="preserve"> application) (</w:t>
      </w:r>
      <w:r w:rsidR="00CB4891">
        <w:rPr>
          <w:rFonts w:asciiTheme="minorHAnsi" w:hAnsiTheme="minorHAnsi"/>
        </w:rPr>
        <w:t>5</w:t>
      </w:r>
      <w:r w:rsidR="003E2046" w:rsidRPr="00FB0DA5">
        <w:rPr>
          <w:rFonts w:asciiTheme="minorHAnsi" w:hAnsiTheme="minorHAnsi"/>
        </w:rPr>
        <w:t xml:space="preserve"> point)</w:t>
      </w:r>
      <w:r w:rsidR="000E51F7" w:rsidRPr="003E2046">
        <w:rPr>
          <w:rFonts w:asciiTheme="minorHAnsi" w:hAnsiTheme="minorHAnsi"/>
          <w:b/>
          <w:bCs/>
        </w:rPr>
        <w:tab/>
      </w:r>
      <w:r w:rsidR="002C5D5F" w:rsidRPr="00FB0DA5">
        <w:rPr>
          <w:rFonts w:asciiTheme="minorHAnsi" w:hAnsiTheme="minorHAnsi"/>
        </w:rPr>
        <w:t>____________</w:t>
      </w:r>
      <w:r w:rsidR="000E51F7" w:rsidRPr="00FB0DA5">
        <w:rPr>
          <w:rFonts w:asciiTheme="minorHAnsi" w:hAnsiTheme="minorHAnsi"/>
        </w:rPr>
        <w:tab/>
      </w:r>
      <w:r w:rsidR="000E51F7" w:rsidRPr="003E2046">
        <w:rPr>
          <w:rFonts w:asciiTheme="minorHAnsi" w:hAnsiTheme="minorHAnsi"/>
          <w:b/>
          <w:bCs/>
        </w:rPr>
        <w:tab/>
      </w:r>
    </w:p>
    <w:p w14:paraId="2101AFF3" w14:textId="121355A7" w:rsidR="00B150AD" w:rsidRPr="003E2046" w:rsidRDefault="000E51F7" w:rsidP="002C5D5F">
      <w:pPr>
        <w:suppressAutoHyphens w:val="0"/>
        <w:rPr>
          <w:rFonts w:asciiTheme="minorHAnsi" w:hAnsiTheme="minorHAnsi"/>
          <w:b/>
          <w:bCs/>
        </w:rPr>
      </w:pPr>
      <w:r w:rsidRPr="003E2046">
        <w:rPr>
          <w:rFonts w:asciiTheme="minorHAnsi" w:hAnsiTheme="minorHAnsi"/>
          <w:b/>
          <w:bCs/>
        </w:rPr>
        <w:tab/>
      </w:r>
      <w:r w:rsidRPr="003E2046">
        <w:rPr>
          <w:rFonts w:asciiTheme="minorHAnsi" w:hAnsiTheme="minorHAnsi"/>
          <w:b/>
          <w:bCs/>
        </w:rPr>
        <w:tab/>
      </w:r>
    </w:p>
    <w:p w14:paraId="05BAE021" w14:textId="18FCF21F" w:rsidR="00DC3D3F" w:rsidRPr="00BF6FE7" w:rsidRDefault="00D7682F" w:rsidP="006A3643">
      <w:pPr>
        <w:suppressAutoHyphens w:val="0"/>
        <w:ind w:firstLine="720"/>
        <w:rPr>
          <w:bCs/>
          <w:sz w:val="22"/>
          <w:szCs w:val="22"/>
          <w:lang w:eastAsia="en-US"/>
        </w:rPr>
      </w:pPr>
      <w:bookmarkStart w:id="1" w:name="_Hlk111135855"/>
      <w:r>
        <w:rPr>
          <w:rFonts w:asciiTheme="minorHAnsi" w:hAnsiTheme="minorHAnsi"/>
          <w:b/>
          <w:bCs/>
        </w:rPr>
        <w:t xml:space="preserve">Total </w:t>
      </w:r>
      <w:r w:rsidR="00B150AD" w:rsidRPr="00785763">
        <w:rPr>
          <w:rFonts w:asciiTheme="minorHAnsi" w:hAnsiTheme="minorHAnsi"/>
          <w:b/>
          <w:bCs/>
        </w:rPr>
        <w:t xml:space="preserve">HUD Criteria </w:t>
      </w:r>
      <w:r w:rsidR="00BD6297">
        <w:rPr>
          <w:rFonts w:asciiTheme="minorHAnsi" w:hAnsiTheme="minorHAnsi"/>
          <w:b/>
          <w:bCs/>
        </w:rPr>
        <w:t>Points</w:t>
      </w:r>
      <w:r>
        <w:rPr>
          <w:rFonts w:asciiTheme="minorHAnsi" w:hAnsiTheme="minorHAnsi"/>
          <w:b/>
          <w:bCs/>
        </w:rPr>
        <w:t xml:space="preserve">:  </w:t>
      </w:r>
      <w:r w:rsidR="00980A52" w:rsidRPr="0027128E">
        <w:rPr>
          <w:rFonts w:asciiTheme="minorHAnsi" w:hAnsiTheme="minorHAnsi"/>
        </w:rPr>
        <w:t>___</w:t>
      </w:r>
      <w:r w:rsidR="0027128E" w:rsidRPr="0027128E">
        <w:rPr>
          <w:rFonts w:asciiTheme="minorHAnsi" w:hAnsiTheme="minorHAnsi"/>
        </w:rPr>
        <w:t>_______</w:t>
      </w:r>
      <w:r w:rsidR="00980A52" w:rsidRPr="0027128E">
        <w:rPr>
          <w:rFonts w:asciiTheme="minorHAnsi" w:hAnsiTheme="minorHAnsi"/>
        </w:rPr>
        <w:t>_____</w:t>
      </w:r>
    </w:p>
    <w:bookmarkEnd w:id="1"/>
    <w:p w14:paraId="51AC5F43" w14:textId="77777777" w:rsidR="00BF6FE7" w:rsidRPr="00570762" w:rsidRDefault="00BF6FE7" w:rsidP="0027128E">
      <w:pPr>
        <w:spacing w:line="480" w:lineRule="auto"/>
        <w:ind w:firstLine="360"/>
        <w:rPr>
          <w:rFonts w:asciiTheme="minorHAnsi" w:hAnsiTheme="minorHAnsi" w:cstheme="minorHAnsi"/>
          <w:b/>
          <w:sz w:val="20"/>
          <w:szCs w:val="18"/>
        </w:rPr>
      </w:pPr>
    </w:p>
    <w:p w14:paraId="19CF9344" w14:textId="2F50B558" w:rsidR="00B4719A" w:rsidRPr="00526BE9" w:rsidRDefault="002374CE" w:rsidP="0027128E">
      <w:pPr>
        <w:spacing w:line="480" w:lineRule="auto"/>
        <w:ind w:firstLine="360"/>
        <w:rPr>
          <w:rFonts w:asciiTheme="minorHAnsi" w:hAnsiTheme="minorHAnsi" w:cstheme="minorHAnsi"/>
          <w:b/>
        </w:rPr>
      </w:pPr>
      <w:r w:rsidRPr="00526BE9">
        <w:rPr>
          <w:rFonts w:asciiTheme="minorHAnsi" w:hAnsiTheme="minorHAnsi" w:cstheme="minorHAnsi"/>
          <w:b/>
          <w:sz w:val="28"/>
          <w:szCs w:val="28"/>
        </w:rPr>
        <w:t xml:space="preserve">Total </w:t>
      </w:r>
      <w:r w:rsidR="00526BE9" w:rsidRPr="00526BE9">
        <w:rPr>
          <w:rFonts w:asciiTheme="minorHAnsi" w:hAnsiTheme="minorHAnsi" w:cstheme="minorHAnsi"/>
          <w:b/>
          <w:sz w:val="28"/>
          <w:szCs w:val="28"/>
        </w:rPr>
        <w:t xml:space="preserve">Score:   </w:t>
      </w:r>
      <w:r w:rsidRPr="00526BE9">
        <w:rPr>
          <w:rFonts w:asciiTheme="minorHAnsi" w:hAnsiTheme="minorHAnsi" w:cstheme="minorHAnsi"/>
          <w:b/>
          <w:sz w:val="28"/>
          <w:szCs w:val="28"/>
        </w:rPr>
        <w:t>_</w:t>
      </w:r>
      <w:r w:rsidR="00526BE9" w:rsidRPr="00526BE9">
        <w:rPr>
          <w:rFonts w:asciiTheme="minorHAnsi" w:hAnsiTheme="minorHAnsi" w:cstheme="minorHAnsi"/>
          <w:b/>
          <w:sz w:val="28"/>
          <w:szCs w:val="28"/>
        </w:rPr>
        <w:t>____________</w:t>
      </w:r>
      <w:r w:rsidRPr="00526BE9">
        <w:rPr>
          <w:rFonts w:asciiTheme="minorHAnsi" w:hAnsiTheme="minorHAnsi" w:cstheme="minorHAnsi"/>
          <w:b/>
          <w:sz w:val="28"/>
          <w:szCs w:val="28"/>
        </w:rPr>
        <w:t>_______________</w:t>
      </w:r>
      <w:r w:rsidR="00DC3D3F" w:rsidRPr="00526BE9">
        <w:rPr>
          <w:rFonts w:asciiTheme="minorHAnsi" w:hAnsiTheme="minorHAnsi" w:cstheme="minorHAnsi"/>
          <w:b/>
        </w:rPr>
        <w:tab/>
      </w:r>
      <w:r w:rsidR="00DC3D3F" w:rsidRPr="00526BE9">
        <w:rPr>
          <w:rFonts w:asciiTheme="minorHAnsi" w:hAnsiTheme="minorHAnsi" w:cstheme="minorHAnsi"/>
          <w:b/>
        </w:rPr>
        <w:tab/>
      </w:r>
      <w:r w:rsidR="00DC3D3F" w:rsidRPr="00526BE9">
        <w:rPr>
          <w:rFonts w:asciiTheme="minorHAnsi" w:hAnsiTheme="minorHAnsi" w:cstheme="minorHAnsi"/>
          <w:b/>
        </w:rPr>
        <w:tab/>
      </w:r>
    </w:p>
    <w:p w14:paraId="18EBCF62" w14:textId="226E36DA" w:rsidR="00BE4638" w:rsidRPr="00B4719A" w:rsidRDefault="00980A52" w:rsidP="0027128E">
      <w:pPr>
        <w:pStyle w:val="NoSpacing"/>
        <w:ind w:left="360" w:right="450"/>
        <w:rPr>
          <w:rFonts w:ascii="Calibri" w:hAnsi="Calibri" w:cs="Calibri"/>
          <w:b/>
          <w:sz w:val="32"/>
          <w:szCs w:val="32"/>
        </w:rPr>
      </w:pPr>
      <w:r w:rsidRPr="7CBE26F8">
        <w:rPr>
          <w:rFonts w:ascii="Calibri" w:hAnsi="Calibri" w:cs="Calibri"/>
          <w:b/>
          <w:sz w:val="32"/>
          <w:szCs w:val="32"/>
        </w:rPr>
        <w:t xml:space="preserve">Any project submitting </w:t>
      </w:r>
      <w:r w:rsidR="4B68CC53" w:rsidRPr="7CBE26F8">
        <w:rPr>
          <w:rFonts w:ascii="Calibri" w:hAnsi="Calibri" w:cs="Calibri"/>
          <w:b/>
          <w:bCs/>
          <w:sz w:val="32"/>
          <w:szCs w:val="32"/>
        </w:rPr>
        <w:t>an</w:t>
      </w:r>
      <w:r w:rsidRPr="7CBE26F8">
        <w:rPr>
          <w:rFonts w:ascii="Calibri" w:hAnsi="Calibri" w:cs="Calibri"/>
          <w:b/>
          <w:sz w:val="32"/>
          <w:szCs w:val="32"/>
        </w:rPr>
        <w:t xml:space="preserve"> application through </w:t>
      </w:r>
      <w:proofErr w:type="spellStart"/>
      <w:r w:rsidRPr="7CBE26F8">
        <w:rPr>
          <w:rFonts w:ascii="Calibri" w:hAnsi="Calibri" w:cs="Calibri"/>
          <w:b/>
          <w:sz w:val="32"/>
          <w:szCs w:val="32"/>
        </w:rPr>
        <w:t>Esnaps</w:t>
      </w:r>
      <w:proofErr w:type="spellEnd"/>
      <w:r w:rsidRPr="7CBE26F8">
        <w:rPr>
          <w:rFonts w:ascii="Calibri" w:hAnsi="Calibri" w:cs="Calibri"/>
          <w:b/>
          <w:sz w:val="32"/>
          <w:szCs w:val="32"/>
        </w:rPr>
        <w:t xml:space="preserve"> after the CoC-imposed deadline will have an automatic penalty of 5 points subtracted from their total score, listed above.</w:t>
      </w:r>
    </w:p>
    <w:sectPr w:rsidR="00BE4638" w:rsidRPr="00B4719A" w:rsidSect="0027128E">
      <w:type w:val="continuous"/>
      <w:pgSz w:w="15840" w:h="12240" w:orient="landscape"/>
      <w:pgMar w:top="720" w:right="1170" w:bottom="720" w:left="450" w:header="720" w:footer="1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096B95" w14:textId="77777777" w:rsidR="007F7D1C" w:rsidRDefault="007F7D1C">
      <w:r>
        <w:separator/>
      </w:r>
    </w:p>
  </w:endnote>
  <w:endnote w:type="continuationSeparator" w:id="0">
    <w:p w14:paraId="746F70B5" w14:textId="77777777" w:rsidR="007F7D1C" w:rsidRDefault="007F7D1C">
      <w:r>
        <w:continuationSeparator/>
      </w:r>
    </w:p>
  </w:endnote>
  <w:endnote w:type="continuationNotice" w:id="1">
    <w:p w14:paraId="2BF2D9C1" w14:textId="77777777" w:rsidR="007F7D1C" w:rsidRDefault="007F7D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800318"/>
      <w:docPartObj>
        <w:docPartGallery w:val="Page Numbers (Bottom of Page)"/>
        <w:docPartUnique/>
      </w:docPartObj>
    </w:sdtPr>
    <w:sdtEndPr/>
    <w:sdtContent>
      <w:sdt>
        <w:sdtPr>
          <w:id w:val="-1404826719"/>
          <w:docPartObj>
            <w:docPartGallery w:val="Page Numbers (Top of Page)"/>
            <w:docPartUnique/>
          </w:docPartObj>
        </w:sdtPr>
        <w:sdtEndPr/>
        <w:sdtContent>
          <w:p w14:paraId="2C76796F" w14:textId="77694FAE" w:rsidR="007569E0" w:rsidRDefault="007569E0">
            <w:pPr>
              <w:pStyle w:val="Footer"/>
              <w:jc w:val="center"/>
            </w:pPr>
            <w:r>
              <w:t xml:space="preserve">Page </w:t>
            </w:r>
            <w:r>
              <w:rPr>
                <w:b/>
                <w:bCs/>
              </w:rPr>
              <w:fldChar w:fldCharType="begin"/>
            </w:r>
            <w:r>
              <w:rPr>
                <w:b/>
                <w:bCs/>
              </w:rPr>
              <w:instrText xml:space="preserve"> PAGE </w:instrText>
            </w:r>
            <w:r>
              <w:rPr>
                <w:b/>
                <w:bCs/>
              </w:rPr>
              <w:fldChar w:fldCharType="separate"/>
            </w:r>
            <w:r w:rsidR="00643E44">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643E44">
              <w:rPr>
                <w:b/>
                <w:bCs/>
                <w:noProof/>
              </w:rPr>
              <w:t>4</w:t>
            </w:r>
            <w:r>
              <w:rPr>
                <w:b/>
                <w:bCs/>
              </w:rPr>
              <w:fldChar w:fldCharType="end"/>
            </w:r>
          </w:p>
        </w:sdtContent>
      </w:sdt>
    </w:sdtContent>
  </w:sdt>
  <w:p w14:paraId="1E216485" w14:textId="77777777" w:rsidR="00B954B3" w:rsidRDefault="00B954B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8435533"/>
      <w:docPartObj>
        <w:docPartGallery w:val="Page Numbers (Bottom of Page)"/>
        <w:docPartUnique/>
      </w:docPartObj>
    </w:sdtPr>
    <w:sdtEndPr/>
    <w:sdtContent>
      <w:sdt>
        <w:sdtPr>
          <w:id w:val="1728636285"/>
          <w:docPartObj>
            <w:docPartGallery w:val="Page Numbers (Top of Page)"/>
            <w:docPartUnique/>
          </w:docPartObj>
        </w:sdtPr>
        <w:sdtEndPr/>
        <w:sdtContent>
          <w:p w14:paraId="3DCD0DA3" w14:textId="7E780884" w:rsidR="000740E9" w:rsidRDefault="000740E9">
            <w:pPr>
              <w:pStyle w:val="Footer"/>
              <w:jc w:val="center"/>
            </w:pPr>
            <w:r>
              <w:t xml:space="preserve">Page </w:t>
            </w:r>
            <w:r>
              <w:rPr>
                <w:b/>
                <w:bCs/>
              </w:rPr>
              <w:fldChar w:fldCharType="begin"/>
            </w:r>
            <w:r>
              <w:rPr>
                <w:b/>
                <w:bCs/>
              </w:rPr>
              <w:instrText xml:space="preserve"> PAGE </w:instrText>
            </w:r>
            <w:r>
              <w:rPr>
                <w:b/>
                <w:bCs/>
              </w:rPr>
              <w:fldChar w:fldCharType="separate"/>
            </w:r>
            <w:r w:rsidR="00643E44">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643E44">
              <w:rPr>
                <w:b/>
                <w:bCs/>
                <w:noProof/>
              </w:rPr>
              <w:t>4</w:t>
            </w:r>
            <w:r>
              <w:rPr>
                <w:b/>
                <w:bCs/>
              </w:rPr>
              <w:fldChar w:fldCharType="end"/>
            </w:r>
          </w:p>
        </w:sdtContent>
      </w:sdt>
    </w:sdtContent>
  </w:sdt>
  <w:p w14:paraId="0086D26F" w14:textId="77777777" w:rsidR="004D6876" w:rsidRDefault="004D687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DFB0E1" w14:textId="77777777" w:rsidR="007F7D1C" w:rsidRDefault="007F7D1C">
      <w:r>
        <w:separator/>
      </w:r>
    </w:p>
  </w:footnote>
  <w:footnote w:type="continuationSeparator" w:id="0">
    <w:p w14:paraId="59EAB0FC" w14:textId="77777777" w:rsidR="007F7D1C" w:rsidRDefault="007F7D1C">
      <w:r>
        <w:continuationSeparator/>
      </w:r>
    </w:p>
  </w:footnote>
  <w:footnote w:type="continuationNotice" w:id="1">
    <w:p w14:paraId="2C65A79F" w14:textId="77777777" w:rsidR="007F7D1C" w:rsidRDefault="007F7D1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DDC5A" w14:textId="77777777" w:rsidR="00B954B3" w:rsidRPr="00F01D4A" w:rsidRDefault="00B954B3" w:rsidP="00F01D4A">
    <w:pPr>
      <w:jc w:val="center"/>
      <w:rPr>
        <w:rFonts w:ascii="Calibri" w:hAnsi="Calibri"/>
        <w:b/>
        <w:sz w:val="22"/>
        <w:szCs w:val="22"/>
        <w:u w:val="single"/>
      </w:rPr>
    </w:pPr>
    <w:r w:rsidRPr="00F01D4A">
      <w:rPr>
        <w:rFonts w:ascii="Calibri" w:hAnsi="Calibri"/>
        <w:b/>
        <w:sz w:val="22"/>
        <w:szCs w:val="22"/>
        <w:u w:val="single"/>
      </w:rPr>
      <w:t xml:space="preserve">Clackamas County </w:t>
    </w:r>
    <w:r>
      <w:rPr>
        <w:rFonts w:ascii="Calibri" w:hAnsi="Calibri"/>
        <w:b/>
        <w:sz w:val="22"/>
        <w:szCs w:val="22"/>
        <w:u w:val="single"/>
      </w:rPr>
      <w:t>Continuum of Care</w:t>
    </w:r>
  </w:p>
  <w:p w14:paraId="31AB3E31" w14:textId="7082E6CE" w:rsidR="00731FED" w:rsidRPr="00F01D4A" w:rsidRDefault="00467130" w:rsidP="00731FED">
    <w:pPr>
      <w:jc w:val="center"/>
      <w:rPr>
        <w:rFonts w:ascii="Calibri" w:hAnsi="Calibri"/>
        <w:b/>
        <w:sz w:val="22"/>
        <w:szCs w:val="22"/>
      </w:rPr>
    </w:pPr>
    <w:r>
      <w:rPr>
        <w:rFonts w:ascii="Calibri" w:hAnsi="Calibri"/>
        <w:b/>
        <w:sz w:val="22"/>
        <w:szCs w:val="22"/>
      </w:rPr>
      <w:t>Renewal</w:t>
    </w:r>
    <w:r w:rsidRPr="00F01D4A">
      <w:rPr>
        <w:rFonts w:ascii="Calibri" w:hAnsi="Calibri"/>
        <w:sz w:val="22"/>
        <w:szCs w:val="22"/>
      </w:rPr>
      <w:t xml:space="preserve"> </w:t>
    </w:r>
    <w:r w:rsidR="00B954B3" w:rsidRPr="00F01D4A">
      <w:rPr>
        <w:rFonts w:ascii="Calibri" w:hAnsi="Calibri"/>
        <w:sz w:val="22"/>
        <w:szCs w:val="22"/>
      </w:rPr>
      <w:t>Project Ranking Criteria</w:t>
    </w:r>
    <w:r w:rsidR="00731FED">
      <w:rPr>
        <w:rFonts w:ascii="Calibri" w:hAnsi="Calibri"/>
        <w:b/>
        <w:sz w:val="22"/>
        <w:szCs w:val="22"/>
      </w:rPr>
      <w:t xml:space="preserve">– </w:t>
    </w:r>
    <w:r w:rsidR="00A90BCD">
      <w:rPr>
        <w:rFonts w:ascii="Calibri" w:hAnsi="Calibri"/>
        <w:b/>
        <w:sz w:val="22"/>
        <w:szCs w:val="22"/>
      </w:rPr>
      <w:t>2025</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80144" w14:textId="77777777" w:rsidR="004D6876" w:rsidRPr="00F01D4A" w:rsidRDefault="004D6876" w:rsidP="00F01D4A">
    <w:pPr>
      <w:jc w:val="center"/>
      <w:rPr>
        <w:rFonts w:ascii="Calibri" w:hAnsi="Calibri"/>
        <w:b/>
        <w:sz w:val="22"/>
        <w:szCs w:val="22"/>
        <w:u w:val="single"/>
      </w:rPr>
    </w:pPr>
    <w:r w:rsidRPr="00F01D4A">
      <w:rPr>
        <w:rFonts w:ascii="Calibri" w:hAnsi="Calibri"/>
        <w:b/>
        <w:sz w:val="22"/>
        <w:szCs w:val="22"/>
        <w:u w:val="single"/>
      </w:rPr>
      <w:t xml:space="preserve">Clackamas County </w:t>
    </w:r>
    <w:r>
      <w:rPr>
        <w:rFonts w:ascii="Calibri" w:hAnsi="Calibri"/>
        <w:b/>
        <w:sz w:val="22"/>
        <w:szCs w:val="22"/>
        <w:u w:val="single"/>
      </w:rPr>
      <w:t>Continuum of Care</w:t>
    </w:r>
  </w:p>
  <w:p w14:paraId="06154EAC" w14:textId="622AF410" w:rsidR="004D6876" w:rsidRDefault="002255A7" w:rsidP="00F01D4A">
    <w:pPr>
      <w:jc w:val="center"/>
      <w:rPr>
        <w:rFonts w:ascii="Calibri" w:hAnsi="Calibri"/>
        <w:b/>
        <w:sz w:val="22"/>
        <w:szCs w:val="22"/>
      </w:rPr>
    </w:pPr>
    <w:r>
      <w:rPr>
        <w:rFonts w:ascii="Calibri" w:hAnsi="Calibri"/>
        <w:sz w:val="22"/>
        <w:szCs w:val="22"/>
      </w:rPr>
      <w:t xml:space="preserve">Renewal </w:t>
    </w:r>
    <w:r w:rsidR="004D6876" w:rsidRPr="00F01D4A">
      <w:rPr>
        <w:rFonts w:ascii="Calibri" w:hAnsi="Calibri"/>
        <w:sz w:val="22"/>
        <w:szCs w:val="22"/>
      </w:rPr>
      <w:t>Project Ranking Criteria</w:t>
    </w:r>
    <w:r w:rsidR="00CB7CCA">
      <w:rPr>
        <w:rFonts w:ascii="Calibri" w:hAnsi="Calibri"/>
        <w:b/>
        <w:sz w:val="22"/>
        <w:szCs w:val="22"/>
      </w:rPr>
      <w:t xml:space="preserve"> – </w:t>
    </w:r>
    <w:r w:rsidR="009E303D">
      <w:rPr>
        <w:rFonts w:ascii="Calibri" w:hAnsi="Calibri"/>
        <w:b/>
        <w:sz w:val="22"/>
        <w:szCs w:val="22"/>
      </w:rPr>
      <w:t>2025</w:t>
    </w:r>
  </w:p>
  <w:p w14:paraId="2437F7E8" w14:textId="77777777" w:rsidR="002F5FE8" w:rsidRPr="00F01D4A" w:rsidRDefault="002F5FE8" w:rsidP="00F01D4A">
    <w:pPr>
      <w:jc w:val="center"/>
      <w:rPr>
        <w:rFonts w:ascii="Calibri" w:hAnsi="Calibri"/>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2"/>
    <w:multiLevelType w:val="singleLevel"/>
    <w:tmpl w:val="1400822E"/>
    <w:lvl w:ilvl="0">
      <w:start w:val="1"/>
      <w:numFmt w:val="bullet"/>
      <w:lvlText w:val=""/>
      <w:lvlJc w:val="left"/>
      <w:pPr>
        <w:tabs>
          <w:tab w:val="num" w:pos="720"/>
        </w:tabs>
        <w:ind w:left="720" w:hanging="360"/>
      </w:pPr>
      <w:rPr>
        <w:rFonts w:ascii="Symbol" w:hAnsi="Symbol"/>
        <w:sz w:val="20"/>
        <w:szCs w:val="20"/>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4"/>
    <w:multiLevelType w:val="multilevel"/>
    <w:tmpl w:val="00000004"/>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4" w15:restartNumberingAfterBreak="0">
    <w:nsid w:val="03521B18"/>
    <w:multiLevelType w:val="hybridMultilevel"/>
    <w:tmpl w:val="47F279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65B0987"/>
    <w:multiLevelType w:val="hybridMultilevel"/>
    <w:tmpl w:val="CEE25754"/>
    <w:lvl w:ilvl="0" w:tplc="9A182960">
      <w:start w:val="5"/>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06CB3C18"/>
    <w:multiLevelType w:val="hybridMultilevel"/>
    <w:tmpl w:val="0E342246"/>
    <w:lvl w:ilvl="0" w:tplc="0409000F">
      <w:start w:val="6"/>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07B00F10"/>
    <w:multiLevelType w:val="hybridMultilevel"/>
    <w:tmpl w:val="9048AB58"/>
    <w:lvl w:ilvl="0" w:tplc="0409000F">
      <w:start w:val="1"/>
      <w:numFmt w:val="decimal"/>
      <w:lvlText w:val="%1."/>
      <w:lvlJc w:val="left"/>
      <w:pPr>
        <w:ind w:left="23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4442A76"/>
    <w:multiLevelType w:val="hybridMultilevel"/>
    <w:tmpl w:val="E3AA9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E26145"/>
    <w:multiLevelType w:val="hybridMultilevel"/>
    <w:tmpl w:val="AA4CC05A"/>
    <w:lvl w:ilvl="0" w:tplc="DD18A3D0">
      <w:start w:val="1"/>
      <w:numFmt w:val="decimal"/>
      <w:lvlText w:val="%1."/>
      <w:lvlJc w:val="left"/>
      <w:pPr>
        <w:ind w:left="720" w:hanging="360"/>
      </w:pPr>
      <w:rPr>
        <w:rFonts w:ascii="Calibri" w:hAnsi="Calibr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233A8A"/>
    <w:multiLevelType w:val="hybridMultilevel"/>
    <w:tmpl w:val="DE2830D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A1F4236"/>
    <w:multiLevelType w:val="hybridMultilevel"/>
    <w:tmpl w:val="C39481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DBA3183"/>
    <w:multiLevelType w:val="hybridMultilevel"/>
    <w:tmpl w:val="C97897F8"/>
    <w:lvl w:ilvl="0" w:tplc="6E367A78">
      <w:start w:val="1"/>
      <w:numFmt w:val="decimal"/>
      <w:lvlText w:val="%1."/>
      <w:lvlJc w:val="left"/>
      <w:pPr>
        <w:ind w:left="720" w:hanging="360"/>
      </w:pPr>
      <w:rPr>
        <w:rFonts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955511"/>
    <w:multiLevelType w:val="hybridMultilevel"/>
    <w:tmpl w:val="59B26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2410F2"/>
    <w:multiLevelType w:val="hybridMultilevel"/>
    <w:tmpl w:val="7D6401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D827F38"/>
    <w:multiLevelType w:val="multilevel"/>
    <w:tmpl w:val="C1905BF2"/>
    <w:lvl w:ilvl="0">
      <w:start w:val="5"/>
      <w:numFmt w:val="decimal"/>
      <w:lvlText w:val="%1"/>
      <w:lvlJc w:val="left"/>
      <w:pPr>
        <w:ind w:left="360" w:hanging="360"/>
      </w:pPr>
      <w:rPr>
        <w:rFonts w:hint="default"/>
      </w:rPr>
    </w:lvl>
    <w:lvl w:ilvl="1">
      <w:start w:val="3"/>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16" w15:restartNumberingAfterBreak="0">
    <w:nsid w:val="2FF0356F"/>
    <w:multiLevelType w:val="multilevel"/>
    <w:tmpl w:val="7FA08A62"/>
    <w:lvl w:ilvl="0">
      <w:start w:val="2"/>
      <w:numFmt w:val="decimal"/>
      <w:lvlText w:val="%1"/>
      <w:lvlJc w:val="left"/>
      <w:pPr>
        <w:ind w:left="360" w:hanging="360"/>
      </w:pPr>
      <w:rPr>
        <w:rFonts w:hint="default"/>
        <w:i w:val="0"/>
      </w:rPr>
    </w:lvl>
    <w:lvl w:ilvl="1">
      <w:start w:val="1"/>
      <w:numFmt w:val="decimal"/>
      <w:lvlText w:val="%1.%2"/>
      <w:lvlJc w:val="left"/>
      <w:pPr>
        <w:ind w:left="1440" w:hanging="360"/>
      </w:pPr>
      <w:rPr>
        <w:rFonts w:hint="default"/>
        <w:b/>
        <w:i w:val="0"/>
      </w:rPr>
    </w:lvl>
    <w:lvl w:ilvl="2">
      <w:start w:val="1"/>
      <w:numFmt w:val="decimal"/>
      <w:lvlText w:val="%1.%2.%3"/>
      <w:lvlJc w:val="left"/>
      <w:pPr>
        <w:ind w:left="2880" w:hanging="720"/>
      </w:pPr>
      <w:rPr>
        <w:rFonts w:hint="default"/>
        <w:i w:val="0"/>
      </w:rPr>
    </w:lvl>
    <w:lvl w:ilvl="3">
      <w:start w:val="1"/>
      <w:numFmt w:val="decimal"/>
      <w:lvlText w:val="%1.%2.%3.%4"/>
      <w:lvlJc w:val="left"/>
      <w:pPr>
        <w:ind w:left="3960" w:hanging="720"/>
      </w:pPr>
      <w:rPr>
        <w:rFonts w:hint="default"/>
        <w:i w:val="0"/>
      </w:rPr>
    </w:lvl>
    <w:lvl w:ilvl="4">
      <w:start w:val="1"/>
      <w:numFmt w:val="decimal"/>
      <w:lvlText w:val="%1.%2.%3.%4.%5"/>
      <w:lvlJc w:val="left"/>
      <w:pPr>
        <w:ind w:left="5400" w:hanging="1080"/>
      </w:pPr>
      <w:rPr>
        <w:rFonts w:hint="default"/>
        <w:i w:val="0"/>
      </w:rPr>
    </w:lvl>
    <w:lvl w:ilvl="5">
      <w:start w:val="1"/>
      <w:numFmt w:val="decimal"/>
      <w:lvlText w:val="%1.%2.%3.%4.%5.%6"/>
      <w:lvlJc w:val="left"/>
      <w:pPr>
        <w:ind w:left="6480" w:hanging="1080"/>
      </w:pPr>
      <w:rPr>
        <w:rFonts w:hint="default"/>
        <w:i w:val="0"/>
      </w:rPr>
    </w:lvl>
    <w:lvl w:ilvl="6">
      <w:start w:val="1"/>
      <w:numFmt w:val="decimal"/>
      <w:lvlText w:val="%1.%2.%3.%4.%5.%6.%7"/>
      <w:lvlJc w:val="left"/>
      <w:pPr>
        <w:ind w:left="7920" w:hanging="1440"/>
      </w:pPr>
      <w:rPr>
        <w:rFonts w:hint="default"/>
        <w:i w:val="0"/>
      </w:rPr>
    </w:lvl>
    <w:lvl w:ilvl="7">
      <w:start w:val="1"/>
      <w:numFmt w:val="decimal"/>
      <w:lvlText w:val="%1.%2.%3.%4.%5.%6.%7.%8"/>
      <w:lvlJc w:val="left"/>
      <w:pPr>
        <w:ind w:left="9000" w:hanging="1440"/>
      </w:pPr>
      <w:rPr>
        <w:rFonts w:hint="default"/>
        <w:i w:val="0"/>
      </w:rPr>
    </w:lvl>
    <w:lvl w:ilvl="8">
      <w:start w:val="1"/>
      <w:numFmt w:val="decimal"/>
      <w:lvlText w:val="%1.%2.%3.%4.%5.%6.%7.%8.%9"/>
      <w:lvlJc w:val="left"/>
      <w:pPr>
        <w:ind w:left="10080" w:hanging="1440"/>
      </w:pPr>
      <w:rPr>
        <w:rFonts w:hint="default"/>
        <w:i w:val="0"/>
      </w:rPr>
    </w:lvl>
  </w:abstractNum>
  <w:abstractNum w:abstractNumId="17" w15:restartNumberingAfterBreak="0">
    <w:nsid w:val="31EA0F81"/>
    <w:multiLevelType w:val="hybridMultilevel"/>
    <w:tmpl w:val="415CF684"/>
    <w:lvl w:ilvl="0" w:tplc="5B1464AA">
      <w:start w:val="1"/>
      <w:numFmt w:val="decimal"/>
      <w:lvlText w:val="%1."/>
      <w:lvlJc w:val="left"/>
      <w:pPr>
        <w:ind w:left="720" w:hanging="360"/>
      </w:pPr>
      <w:rPr>
        <w:rFonts w:cstheme="minorHAnsi" w:hint="default"/>
        <w:b/>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A35461"/>
    <w:multiLevelType w:val="hybridMultilevel"/>
    <w:tmpl w:val="925EC100"/>
    <w:lvl w:ilvl="0" w:tplc="1D4EB48A">
      <w:start w:val="1"/>
      <w:numFmt w:val="decimal"/>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23A63AA"/>
    <w:multiLevelType w:val="multilevel"/>
    <w:tmpl w:val="30F46656"/>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b/>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0" w15:restartNumberingAfterBreak="0">
    <w:nsid w:val="42D65E23"/>
    <w:multiLevelType w:val="hybridMultilevel"/>
    <w:tmpl w:val="B57A8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BC3B11"/>
    <w:multiLevelType w:val="hybridMultilevel"/>
    <w:tmpl w:val="16EA78EC"/>
    <w:lvl w:ilvl="0" w:tplc="D43455C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B56C87"/>
    <w:multiLevelType w:val="multilevel"/>
    <w:tmpl w:val="5BC6525A"/>
    <w:lvl w:ilvl="0">
      <w:start w:val="3"/>
      <w:numFmt w:val="decimal"/>
      <w:lvlText w:val="%1"/>
      <w:lvlJc w:val="left"/>
      <w:pPr>
        <w:ind w:left="360" w:hanging="360"/>
      </w:pPr>
      <w:rPr>
        <w:rFonts w:hint="default"/>
      </w:rPr>
    </w:lvl>
    <w:lvl w:ilvl="1">
      <w:start w:val="1"/>
      <w:numFmt w:val="decimal"/>
      <w:lvlText w:val="%1.%2"/>
      <w:lvlJc w:val="left"/>
      <w:pPr>
        <w:ind w:left="81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517D709C"/>
    <w:multiLevelType w:val="multilevel"/>
    <w:tmpl w:val="A4086D18"/>
    <w:lvl w:ilvl="0">
      <w:start w:val="5"/>
      <w:numFmt w:val="decimal"/>
      <w:lvlText w:val="%1"/>
      <w:lvlJc w:val="left"/>
      <w:pPr>
        <w:ind w:left="360" w:hanging="360"/>
      </w:pPr>
      <w:rPr>
        <w:rFonts w:hint="default"/>
      </w:rPr>
    </w:lvl>
    <w:lvl w:ilvl="1">
      <w:start w:val="2"/>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24" w15:restartNumberingAfterBreak="0">
    <w:nsid w:val="5F29645A"/>
    <w:multiLevelType w:val="multilevel"/>
    <w:tmpl w:val="76F4CDC8"/>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5" w15:restartNumberingAfterBreak="0">
    <w:nsid w:val="605972A3"/>
    <w:multiLevelType w:val="hybridMultilevel"/>
    <w:tmpl w:val="74345D34"/>
    <w:lvl w:ilvl="0" w:tplc="04090001">
      <w:start w:val="1"/>
      <w:numFmt w:val="bullet"/>
      <w:lvlText w:val=""/>
      <w:lvlJc w:val="left"/>
      <w:pPr>
        <w:ind w:left="1080" w:hanging="360"/>
      </w:pPr>
      <w:rPr>
        <w:rFonts w:ascii="Symbol" w:hAnsi="Symbol" w:hint="default"/>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6867579"/>
    <w:multiLevelType w:val="hybridMultilevel"/>
    <w:tmpl w:val="09206BF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15:restartNumberingAfterBreak="0">
    <w:nsid w:val="66B16734"/>
    <w:multiLevelType w:val="hybridMultilevel"/>
    <w:tmpl w:val="F13C1A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6F5222B"/>
    <w:multiLevelType w:val="multilevel"/>
    <w:tmpl w:val="F6BC56D4"/>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9" w15:restartNumberingAfterBreak="0">
    <w:nsid w:val="68507F71"/>
    <w:multiLevelType w:val="hybridMultilevel"/>
    <w:tmpl w:val="202C7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F11DA4"/>
    <w:multiLevelType w:val="hybridMultilevel"/>
    <w:tmpl w:val="A3A8D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A1D1665"/>
    <w:multiLevelType w:val="multilevel"/>
    <w:tmpl w:val="C86A3FC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907A9C"/>
    <w:multiLevelType w:val="hybridMultilevel"/>
    <w:tmpl w:val="9C6EC5A4"/>
    <w:lvl w:ilvl="0" w:tplc="75A4AC12">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0C173FB"/>
    <w:multiLevelType w:val="hybridMultilevel"/>
    <w:tmpl w:val="53E87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84755C"/>
    <w:multiLevelType w:val="multilevel"/>
    <w:tmpl w:val="1BAA9514"/>
    <w:lvl w:ilvl="0">
      <w:start w:val="4"/>
      <w:numFmt w:val="decimal"/>
      <w:lvlText w:val="%1"/>
      <w:lvlJc w:val="left"/>
      <w:pPr>
        <w:ind w:left="360" w:hanging="360"/>
      </w:pPr>
      <w:rPr>
        <w:rFonts w:hint="default"/>
      </w:rPr>
    </w:lvl>
    <w:lvl w:ilvl="1">
      <w:start w:val="2"/>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35" w15:restartNumberingAfterBreak="0">
    <w:nsid w:val="7EDE5B89"/>
    <w:multiLevelType w:val="multilevel"/>
    <w:tmpl w:val="3CB0858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 w:numId="3">
    <w:abstractNumId w:val="2"/>
  </w:num>
  <w:num w:numId="4">
    <w:abstractNumId w:val="3"/>
  </w:num>
  <w:num w:numId="5">
    <w:abstractNumId w:val="14"/>
  </w:num>
  <w:num w:numId="6">
    <w:abstractNumId w:val="33"/>
  </w:num>
  <w:num w:numId="7">
    <w:abstractNumId w:val="29"/>
  </w:num>
  <w:num w:numId="8">
    <w:abstractNumId w:val="7"/>
  </w:num>
  <w:num w:numId="9">
    <w:abstractNumId w:val="26"/>
  </w:num>
  <w:num w:numId="10">
    <w:abstractNumId w:val="9"/>
  </w:num>
  <w:num w:numId="11">
    <w:abstractNumId w:val="8"/>
  </w:num>
  <w:num w:numId="12">
    <w:abstractNumId w:val="30"/>
  </w:num>
  <w:num w:numId="13">
    <w:abstractNumId w:val="27"/>
  </w:num>
  <w:num w:numId="14">
    <w:abstractNumId w:val="25"/>
  </w:num>
  <w:num w:numId="15">
    <w:abstractNumId w:val="20"/>
  </w:num>
  <w:num w:numId="16">
    <w:abstractNumId w:val="18"/>
  </w:num>
  <w:num w:numId="17">
    <w:abstractNumId w:val="12"/>
  </w:num>
  <w:num w:numId="18">
    <w:abstractNumId w:val="21"/>
  </w:num>
  <w:num w:numId="19">
    <w:abstractNumId w:val="17"/>
  </w:num>
  <w:num w:numId="20">
    <w:abstractNumId w:val="35"/>
  </w:num>
  <w:num w:numId="21">
    <w:abstractNumId w:val="16"/>
  </w:num>
  <w:num w:numId="22">
    <w:abstractNumId w:val="22"/>
  </w:num>
  <w:num w:numId="23">
    <w:abstractNumId w:val="19"/>
  </w:num>
  <w:num w:numId="24">
    <w:abstractNumId w:val="28"/>
  </w:num>
  <w:num w:numId="25">
    <w:abstractNumId w:val="24"/>
  </w:num>
  <w:num w:numId="26">
    <w:abstractNumId w:val="32"/>
  </w:num>
  <w:num w:numId="27">
    <w:abstractNumId w:val="10"/>
  </w:num>
  <w:num w:numId="28">
    <w:abstractNumId w:val="13"/>
  </w:num>
  <w:num w:numId="29">
    <w:abstractNumId w:val="4"/>
  </w:num>
  <w:num w:numId="30">
    <w:abstractNumId w:val="31"/>
  </w:num>
  <w:num w:numId="31">
    <w:abstractNumId w:val="15"/>
  </w:num>
  <w:num w:numId="32">
    <w:abstractNumId w:val="6"/>
  </w:num>
  <w:num w:numId="33">
    <w:abstractNumId w:val="11"/>
  </w:num>
  <w:num w:numId="34">
    <w:abstractNumId w:val="23"/>
  </w:num>
  <w:num w:numId="35">
    <w:abstractNumId w:val="34"/>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20"/>
  <w:drawingGridVerticalSpacing w:val="0"/>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zM0NjMyMzU2MjE1N7NQ0lEKTi0uzszPAykwqgUA/VQANiwAAAA="/>
  </w:docVars>
  <w:rsids>
    <w:rsidRoot w:val="009932C9"/>
    <w:rsid w:val="0000077F"/>
    <w:rsid w:val="00000882"/>
    <w:rsid w:val="00002472"/>
    <w:rsid w:val="000026F0"/>
    <w:rsid w:val="00002E93"/>
    <w:rsid w:val="00012E53"/>
    <w:rsid w:val="00013CEF"/>
    <w:rsid w:val="00015108"/>
    <w:rsid w:val="00021A5F"/>
    <w:rsid w:val="00022F0B"/>
    <w:rsid w:val="00023589"/>
    <w:rsid w:val="0002414F"/>
    <w:rsid w:val="00024311"/>
    <w:rsid w:val="000246E7"/>
    <w:rsid w:val="000253B2"/>
    <w:rsid w:val="00034422"/>
    <w:rsid w:val="00034C63"/>
    <w:rsid w:val="00035938"/>
    <w:rsid w:val="00035B2C"/>
    <w:rsid w:val="0003607D"/>
    <w:rsid w:val="0004308D"/>
    <w:rsid w:val="00050544"/>
    <w:rsid w:val="00056EB2"/>
    <w:rsid w:val="00063F3A"/>
    <w:rsid w:val="00064975"/>
    <w:rsid w:val="00071CF1"/>
    <w:rsid w:val="000740E9"/>
    <w:rsid w:val="000753F9"/>
    <w:rsid w:val="0007647F"/>
    <w:rsid w:val="000816DF"/>
    <w:rsid w:val="00081B97"/>
    <w:rsid w:val="0008225A"/>
    <w:rsid w:val="0008595D"/>
    <w:rsid w:val="00085BCE"/>
    <w:rsid w:val="00090F75"/>
    <w:rsid w:val="00097902"/>
    <w:rsid w:val="000A11AF"/>
    <w:rsid w:val="000A18E5"/>
    <w:rsid w:val="000B3A06"/>
    <w:rsid w:val="000B42E1"/>
    <w:rsid w:val="000B7E7D"/>
    <w:rsid w:val="000B7EB6"/>
    <w:rsid w:val="000C2D86"/>
    <w:rsid w:val="000C5E2F"/>
    <w:rsid w:val="000C5E8A"/>
    <w:rsid w:val="000C7281"/>
    <w:rsid w:val="000D11A6"/>
    <w:rsid w:val="000D3D58"/>
    <w:rsid w:val="000D576A"/>
    <w:rsid w:val="000D5F59"/>
    <w:rsid w:val="000E09C3"/>
    <w:rsid w:val="000E2745"/>
    <w:rsid w:val="000E2F3D"/>
    <w:rsid w:val="000E51F7"/>
    <w:rsid w:val="000E5263"/>
    <w:rsid w:val="000E76AF"/>
    <w:rsid w:val="000F3A86"/>
    <w:rsid w:val="000F3CAE"/>
    <w:rsid w:val="000F3EA2"/>
    <w:rsid w:val="001000DC"/>
    <w:rsid w:val="00102AE8"/>
    <w:rsid w:val="001032D6"/>
    <w:rsid w:val="001036FE"/>
    <w:rsid w:val="0010542E"/>
    <w:rsid w:val="0010653F"/>
    <w:rsid w:val="00107376"/>
    <w:rsid w:val="0011691A"/>
    <w:rsid w:val="00117CED"/>
    <w:rsid w:val="00120C17"/>
    <w:rsid w:val="001218A7"/>
    <w:rsid w:val="00124011"/>
    <w:rsid w:val="00130AB4"/>
    <w:rsid w:val="00131530"/>
    <w:rsid w:val="00132655"/>
    <w:rsid w:val="00133894"/>
    <w:rsid w:val="00137E9E"/>
    <w:rsid w:val="00141955"/>
    <w:rsid w:val="001424DF"/>
    <w:rsid w:val="001432C1"/>
    <w:rsid w:val="00143BB2"/>
    <w:rsid w:val="00143FD6"/>
    <w:rsid w:val="0014558E"/>
    <w:rsid w:val="00146D8B"/>
    <w:rsid w:val="00147F81"/>
    <w:rsid w:val="00150639"/>
    <w:rsid w:val="001571B9"/>
    <w:rsid w:val="0016252F"/>
    <w:rsid w:val="00164A67"/>
    <w:rsid w:val="0016794C"/>
    <w:rsid w:val="00172CDA"/>
    <w:rsid w:val="0017394F"/>
    <w:rsid w:val="001812A9"/>
    <w:rsid w:val="00184CD3"/>
    <w:rsid w:val="00185C4A"/>
    <w:rsid w:val="00187FC6"/>
    <w:rsid w:val="001904E1"/>
    <w:rsid w:val="001906AD"/>
    <w:rsid w:val="00190B1B"/>
    <w:rsid w:val="00190BAB"/>
    <w:rsid w:val="00193A0C"/>
    <w:rsid w:val="001944EC"/>
    <w:rsid w:val="00194734"/>
    <w:rsid w:val="00195910"/>
    <w:rsid w:val="00195E05"/>
    <w:rsid w:val="001A56F6"/>
    <w:rsid w:val="001A60D1"/>
    <w:rsid w:val="001A7C3F"/>
    <w:rsid w:val="001B02AF"/>
    <w:rsid w:val="001B2DB8"/>
    <w:rsid w:val="001B529C"/>
    <w:rsid w:val="001B6D44"/>
    <w:rsid w:val="001B7171"/>
    <w:rsid w:val="001B72D4"/>
    <w:rsid w:val="001C0B5C"/>
    <w:rsid w:val="001C337E"/>
    <w:rsid w:val="001C4E6F"/>
    <w:rsid w:val="001C5ECC"/>
    <w:rsid w:val="001C6320"/>
    <w:rsid w:val="001C695C"/>
    <w:rsid w:val="001D01F2"/>
    <w:rsid w:val="001D080A"/>
    <w:rsid w:val="001D23D1"/>
    <w:rsid w:val="001D725C"/>
    <w:rsid w:val="001E143A"/>
    <w:rsid w:val="001E38B0"/>
    <w:rsid w:val="001E58FC"/>
    <w:rsid w:val="001E5D38"/>
    <w:rsid w:val="001F4B64"/>
    <w:rsid w:val="002016EA"/>
    <w:rsid w:val="00201E67"/>
    <w:rsid w:val="00203F94"/>
    <w:rsid w:val="00205097"/>
    <w:rsid w:val="0020689F"/>
    <w:rsid w:val="00206A2B"/>
    <w:rsid w:val="00206CFC"/>
    <w:rsid w:val="00207D2B"/>
    <w:rsid w:val="00210449"/>
    <w:rsid w:val="00210856"/>
    <w:rsid w:val="00212432"/>
    <w:rsid w:val="00214C4E"/>
    <w:rsid w:val="00216E67"/>
    <w:rsid w:val="00221252"/>
    <w:rsid w:val="00222F18"/>
    <w:rsid w:val="002244A7"/>
    <w:rsid w:val="002255A7"/>
    <w:rsid w:val="00225621"/>
    <w:rsid w:val="002363AC"/>
    <w:rsid w:val="0023699C"/>
    <w:rsid w:val="002374CE"/>
    <w:rsid w:val="0023771E"/>
    <w:rsid w:val="00245C8C"/>
    <w:rsid w:val="00261291"/>
    <w:rsid w:val="00262C45"/>
    <w:rsid w:val="00264F57"/>
    <w:rsid w:val="002679B4"/>
    <w:rsid w:val="0027128E"/>
    <w:rsid w:val="00276EC8"/>
    <w:rsid w:val="0027786F"/>
    <w:rsid w:val="00282662"/>
    <w:rsid w:val="00282666"/>
    <w:rsid w:val="00286A5D"/>
    <w:rsid w:val="0029233B"/>
    <w:rsid w:val="00297DA3"/>
    <w:rsid w:val="002A11D3"/>
    <w:rsid w:val="002A1346"/>
    <w:rsid w:val="002A16CA"/>
    <w:rsid w:val="002A261F"/>
    <w:rsid w:val="002A3311"/>
    <w:rsid w:val="002A571A"/>
    <w:rsid w:val="002A7751"/>
    <w:rsid w:val="002A7B7C"/>
    <w:rsid w:val="002B55D2"/>
    <w:rsid w:val="002C1041"/>
    <w:rsid w:val="002C2675"/>
    <w:rsid w:val="002C406D"/>
    <w:rsid w:val="002C4A0D"/>
    <w:rsid w:val="002C5B85"/>
    <w:rsid w:val="002C5D5F"/>
    <w:rsid w:val="002D7594"/>
    <w:rsid w:val="002E04E0"/>
    <w:rsid w:val="002E27BE"/>
    <w:rsid w:val="002E3B7F"/>
    <w:rsid w:val="002F0045"/>
    <w:rsid w:val="002F14D8"/>
    <w:rsid w:val="002F5F7F"/>
    <w:rsid w:val="002F5FE8"/>
    <w:rsid w:val="002F6E03"/>
    <w:rsid w:val="00300139"/>
    <w:rsid w:val="003005B8"/>
    <w:rsid w:val="00301933"/>
    <w:rsid w:val="003027FD"/>
    <w:rsid w:val="00302D0A"/>
    <w:rsid w:val="003033A3"/>
    <w:rsid w:val="00303D72"/>
    <w:rsid w:val="00304887"/>
    <w:rsid w:val="003067E4"/>
    <w:rsid w:val="00312B86"/>
    <w:rsid w:val="003173BC"/>
    <w:rsid w:val="003246E4"/>
    <w:rsid w:val="00324C12"/>
    <w:rsid w:val="00326517"/>
    <w:rsid w:val="00332B91"/>
    <w:rsid w:val="00337200"/>
    <w:rsid w:val="0034308E"/>
    <w:rsid w:val="00344C36"/>
    <w:rsid w:val="00344D7A"/>
    <w:rsid w:val="00345598"/>
    <w:rsid w:val="0035014E"/>
    <w:rsid w:val="003501D2"/>
    <w:rsid w:val="00360BB1"/>
    <w:rsid w:val="00363ECE"/>
    <w:rsid w:val="00363F90"/>
    <w:rsid w:val="00364DCD"/>
    <w:rsid w:val="0037078D"/>
    <w:rsid w:val="0037123C"/>
    <w:rsid w:val="00371FB7"/>
    <w:rsid w:val="00373345"/>
    <w:rsid w:val="003735B6"/>
    <w:rsid w:val="00383E4D"/>
    <w:rsid w:val="00385072"/>
    <w:rsid w:val="003868D9"/>
    <w:rsid w:val="003908C5"/>
    <w:rsid w:val="003915DB"/>
    <w:rsid w:val="00393781"/>
    <w:rsid w:val="0039483F"/>
    <w:rsid w:val="003B3622"/>
    <w:rsid w:val="003B3B51"/>
    <w:rsid w:val="003B3F2F"/>
    <w:rsid w:val="003B71BD"/>
    <w:rsid w:val="003C1170"/>
    <w:rsid w:val="003C43FA"/>
    <w:rsid w:val="003C6727"/>
    <w:rsid w:val="003C796E"/>
    <w:rsid w:val="003C7C7C"/>
    <w:rsid w:val="003D367B"/>
    <w:rsid w:val="003D4F01"/>
    <w:rsid w:val="003D6B42"/>
    <w:rsid w:val="003E055C"/>
    <w:rsid w:val="003E2046"/>
    <w:rsid w:val="003E3274"/>
    <w:rsid w:val="003F13FD"/>
    <w:rsid w:val="003F309A"/>
    <w:rsid w:val="003F7011"/>
    <w:rsid w:val="00400018"/>
    <w:rsid w:val="00402165"/>
    <w:rsid w:val="00405CC8"/>
    <w:rsid w:val="00405D14"/>
    <w:rsid w:val="004062B1"/>
    <w:rsid w:val="00406A93"/>
    <w:rsid w:val="004075E4"/>
    <w:rsid w:val="004079D1"/>
    <w:rsid w:val="00415855"/>
    <w:rsid w:val="00415FAF"/>
    <w:rsid w:val="00417462"/>
    <w:rsid w:val="004174F9"/>
    <w:rsid w:val="00421CDD"/>
    <w:rsid w:val="004233C5"/>
    <w:rsid w:val="00425240"/>
    <w:rsid w:val="00425D0C"/>
    <w:rsid w:val="00426ABC"/>
    <w:rsid w:val="0043204D"/>
    <w:rsid w:val="0043602A"/>
    <w:rsid w:val="00436299"/>
    <w:rsid w:val="00436617"/>
    <w:rsid w:val="00436722"/>
    <w:rsid w:val="00437AFD"/>
    <w:rsid w:val="00441A8D"/>
    <w:rsid w:val="004446D6"/>
    <w:rsid w:val="00446D03"/>
    <w:rsid w:val="00454023"/>
    <w:rsid w:val="00467130"/>
    <w:rsid w:val="00472818"/>
    <w:rsid w:val="00474569"/>
    <w:rsid w:val="00476325"/>
    <w:rsid w:val="00483459"/>
    <w:rsid w:val="0049012B"/>
    <w:rsid w:val="00492800"/>
    <w:rsid w:val="004934DC"/>
    <w:rsid w:val="0049354C"/>
    <w:rsid w:val="00495B47"/>
    <w:rsid w:val="004977FD"/>
    <w:rsid w:val="004A31E8"/>
    <w:rsid w:val="004A54F7"/>
    <w:rsid w:val="004A6DAE"/>
    <w:rsid w:val="004A7078"/>
    <w:rsid w:val="004A72D0"/>
    <w:rsid w:val="004B24F5"/>
    <w:rsid w:val="004B4C2F"/>
    <w:rsid w:val="004C1123"/>
    <w:rsid w:val="004C1D0A"/>
    <w:rsid w:val="004C29A8"/>
    <w:rsid w:val="004C528F"/>
    <w:rsid w:val="004C6ED5"/>
    <w:rsid w:val="004D0573"/>
    <w:rsid w:val="004D1B15"/>
    <w:rsid w:val="004D2829"/>
    <w:rsid w:val="004D4E81"/>
    <w:rsid w:val="004D5C98"/>
    <w:rsid w:val="004D6648"/>
    <w:rsid w:val="004D676D"/>
    <w:rsid w:val="004D6876"/>
    <w:rsid w:val="004E09CE"/>
    <w:rsid w:val="004E0ED6"/>
    <w:rsid w:val="004E1FF4"/>
    <w:rsid w:val="004E7565"/>
    <w:rsid w:val="004F0940"/>
    <w:rsid w:val="004F2EAE"/>
    <w:rsid w:val="00501DE6"/>
    <w:rsid w:val="005026B2"/>
    <w:rsid w:val="00502E4D"/>
    <w:rsid w:val="00512EA7"/>
    <w:rsid w:val="00514A93"/>
    <w:rsid w:val="00514EB7"/>
    <w:rsid w:val="00517BCC"/>
    <w:rsid w:val="005221AE"/>
    <w:rsid w:val="00522ECC"/>
    <w:rsid w:val="00523004"/>
    <w:rsid w:val="00523178"/>
    <w:rsid w:val="00524D53"/>
    <w:rsid w:val="00525BB9"/>
    <w:rsid w:val="005267A1"/>
    <w:rsid w:val="00526BE9"/>
    <w:rsid w:val="00527182"/>
    <w:rsid w:val="0052736F"/>
    <w:rsid w:val="0053329D"/>
    <w:rsid w:val="00533FD0"/>
    <w:rsid w:val="00537E12"/>
    <w:rsid w:val="005417BF"/>
    <w:rsid w:val="0055135E"/>
    <w:rsid w:val="00552016"/>
    <w:rsid w:val="00553837"/>
    <w:rsid w:val="00553ABB"/>
    <w:rsid w:val="00553C80"/>
    <w:rsid w:val="00557B1A"/>
    <w:rsid w:val="00562318"/>
    <w:rsid w:val="00562409"/>
    <w:rsid w:val="00563D83"/>
    <w:rsid w:val="00565CF4"/>
    <w:rsid w:val="00570762"/>
    <w:rsid w:val="00570EC8"/>
    <w:rsid w:val="00573059"/>
    <w:rsid w:val="005736A1"/>
    <w:rsid w:val="00573E59"/>
    <w:rsid w:val="0057456C"/>
    <w:rsid w:val="00574CDD"/>
    <w:rsid w:val="00575FDE"/>
    <w:rsid w:val="00576A71"/>
    <w:rsid w:val="0057766E"/>
    <w:rsid w:val="00580984"/>
    <w:rsid w:val="00582F6B"/>
    <w:rsid w:val="00587681"/>
    <w:rsid w:val="0059034F"/>
    <w:rsid w:val="00594C31"/>
    <w:rsid w:val="005966E3"/>
    <w:rsid w:val="005A3B58"/>
    <w:rsid w:val="005A463C"/>
    <w:rsid w:val="005B160F"/>
    <w:rsid w:val="005B18D5"/>
    <w:rsid w:val="005B2060"/>
    <w:rsid w:val="005B37B7"/>
    <w:rsid w:val="005B5469"/>
    <w:rsid w:val="005B67FE"/>
    <w:rsid w:val="005B780C"/>
    <w:rsid w:val="005C0A0D"/>
    <w:rsid w:val="005C18AF"/>
    <w:rsid w:val="005C2CCB"/>
    <w:rsid w:val="005C3C3B"/>
    <w:rsid w:val="005C5846"/>
    <w:rsid w:val="005C5A39"/>
    <w:rsid w:val="005C7DB4"/>
    <w:rsid w:val="005D04C5"/>
    <w:rsid w:val="005D07B8"/>
    <w:rsid w:val="005D171A"/>
    <w:rsid w:val="005D2A65"/>
    <w:rsid w:val="005D45B2"/>
    <w:rsid w:val="005E0202"/>
    <w:rsid w:val="005E2E47"/>
    <w:rsid w:val="005E4AC5"/>
    <w:rsid w:val="005E6E37"/>
    <w:rsid w:val="005F070D"/>
    <w:rsid w:val="005F4695"/>
    <w:rsid w:val="005F4F43"/>
    <w:rsid w:val="005F75B1"/>
    <w:rsid w:val="006019E1"/>
    <w:rsid w:val="00601AA5"/>
    <w:rsid w:val="006024E0"/>
    <w:rsid w:val="00602A94"/>
    <w:rsid w:val="006032B7"/>
    <w:rsid w:val="006033AD"/>
    <w:rsid w:val="00604C36"/>
    <w:rsid w:val="0060627E"/>
    <w:rsid w:val="00614148"/>
    <w:rsid w:val="00614D3B"/>
    <w:rsid w:val="00615169"/>
    <w:rsid w:val="006158EC"/>
    <w:rsid w:val="00616633"/>
    <w:rsid w:val="00616C83"/>
    <w:rsid w:val="006203D4"/>
    <w:rsid w:val="006219F1"/>
    <w:rsid w:val="00622DF3"/>
    <w:rsid w:val="00623A48"/>
    <w:rsid w:val="00626803"/>
    <w:rsid w:val="00630168"/>
    <w:rsid w:val="00635DE6"/>
    <w:rsid w:val="00636ACC"/>
    <w:rsid w:val="00637E58"/>
    <w:rsid w:val="00640B9D"/>
    <w:rsid w:val="0064352D"/>
    <w:rsid w:val="00643CAD"/>
    <w:rsid w:val="00643E44"/>
    <w:rsid w:val="0064609E"/>
    <w:rsid w:val="006467CC"/>
    <w:rsid w:val="00652CD9"/>
    <w:rsid w:val="00653CBA"/>
    <w:rsid w:val="00654059"/>
    <w:rsid w:val="00654CC4"/>
    <w:rsid w:val="00660C9F"/>
    <w:rsid w:val="0066214B"/>
    <w:rsid w:val="00670350"/>
    <w:rsid w:val="0067123C"/>
    <w:rsid w:val="006729DF"/>
    <w:rsid w:val="006749F5"/>
    <w:rsid w:val="00684E05"/>
    <w:rsid w:val="00691F9F"/>
    <w:rsid w:val="00692570"/>
    <w:rsid w:val="0069469B"/>
    <w:rsid w:val="00697610"/>
    <w:rsid w:val="006A135B"/>
    <w:rsid w:val="006A3452"/>
    <w:rsid w:val="006A3643"/>
    <w:rsid w:val="006A465A"/>
    <w:rsid w:val="006A56C5"/>
    <w:rsid w:val="006A6EEB"/>
    <w:rsid w:val="006B3086"/>
    <w:rsid w:val="006B5D8C"/>
    <w:rsid w:val="006C0331"/>
    <w:rsid w:val="006C2C2A"/>
    <w:rsid w:val="006C4341"/>
    <w:rsid w:val="006C693A"/>
    <w:rsid w:val="006D268A"/>
    <w:rsid w:val="006E3898"/>
    <w:rsid w:val="006E3E37"/>
    <w:rsid w:val="006F0C2D"/>
    <w:rsid w:val="006F1B20"/>
    <w:rsid w:val="006F4481"/>
    <w:rsid w:val="006F629D"/>
    <w:rsid w:val="006F7F70"/>
    <w:rsid w:val="0070008C"/>
    <w:rsid w:val="00702248"/>
    <w:rsid w:val="007076A7"/>
    <w:rsid w:val="00707A70"/>
    <w:rsid w:val="00711C69"/>
    <w:rsid w:val="007122D4"/>
    <w:rsid w:val="007177C0"/>
    <w:rsid w:val="007240F5"/>
    <w:rsid w:val="00725116"/>
    <w:rsid w:val="007260BD"/>
    <w:rsid w:val="00731FED"/>
    <w:rsid w:val="00732F14"/>
    <w:rsid w:val="0073424C"/>
    <w:rsid w:val="00735075"/>
    <w:rsid w:val="007368BA"/>
    <w:rsid w:val="00736EAD"/>
    <w:rsid w:val="007404E2"/>
    <w:rsid w:val="0074083F"/>
    <w:rsid w:val="007419E5"/>
    <w:rsid w:val="00746610"/>
    <w:rsid w:val="00746FF2"/>
    <w:rsid w:val="0075066B"/>
    <w:rsid w:val="00754293"/>
    <w:rsid w:val="007569E0"/>
    <w:rsid w:val="007640CA"/>
    <w:rsid w:val="00764876"/>
    <w:rsid w:val="00766852"/>
    <w:rsid w:val="00767377"/>
    <w:rsid w:val="007678EB"/>
    <w:rsid w:val="00767D17"/>
    <w:rsid w:val="00770A91"/>
    <w:rsid w:val="00771D8D"/>
    <w:rsid w:val="00773957"/>
    <w:rsid w:val="007745C3"/>
    <w:rsid w:val="00774E3F"/>
    <w:rsid w:val="00775F7D"/>
    <w:rsid w:val="00776BCC"/>
    <w:rsid w:val="007775EA"/>
    <w:rsid w:val="00783FC6"/>
    <w:rsid w:val="00785763"/>
    <w:rsid w:val="00785920"/>
    <w:rsid w:val="00787FEC"/>
    <w:rsid w:val="007902CC"/>
    <w:rsid w:val="00792AC9"/>
    <w:rsid w:val="00792B5A"/>
    <w:rsid w:val="0079343D"/>
    <w:rsid w:val="00793AB4"/>
    <w:rsid w:val="00797A01"/>
    <w:rsid w:val="007A1E35"/>
    <w:rsid w:val="007A2492"/>
    <w:rsid w:val="007A2501"/>
    <w:rsid w:val="007A3458"/>
    <w:rsid w:val="007A3777"/>
    <w:rsid w:val="007A4393"/>
    <w:rsid w:val="007A6C59"/>
    <w:rsid w:val="007A6DAD"/>
    <w:rsid w:val="007A7C6F"/>
    <w:rsid w:val="007B4B49"/>
    <w:rsid w:val="007B5EA1"/>
    <w:rsid w:val="007C14C1"/>
    <w:rsid w:val="007C264A"/>
    <w:rsid w:val="007C2BBC"/>
    <w:rsid w:val="007C3BAB"/>
    <w:rsid w:val="007D1FDF"/>
    <w:rsid w:val="007D4180"/>
    <w:rsid w:val="007E084F"/>
    <w:rsid w:val="007E292A"/>
    <w:rsid w:val="007E7961"/>
    <w:rsid w:val="007F0B93"/>
    <w:rsid w:val="007F17C4"/>
    <w:rsid w:val="007F7D1C"/>
    <w:rsid w:val="0080201D"/>
    <w:rsid w:val="00803D9A"/>
    <w:rsid w:val="00805CF8"/>
    <w:rsid w:val="008079D3"/>
    <w:rsid w:val="00810232"/>
    <w:rsid w:val="0081068B"/>
    <w:rsid w:val="008127A0"/>
    <w:rsid w:val="00814116"/>
    <w:rsid w:val="0081647D"/>
    <w:rsid w:val="00817C1A"/>
    <w:rsid w:val="00822BF5"/>
    <w:rsid w:val="00823638"/>
    <w:rsid w:val="0082642B"/>
    <w:rsid w:val="00827C76"/>
    <w:rsid w:val="00833AFE"/>
    <w:rsid w:val="0083765F"/>
    <w:rsid w:val="00850599"/>
    <w:rsid w:val="0085117D"/>
    <w:rsid w:val="00851D95"/>
    <w:rsid w:val="008548F6"/>
    <w:rsid w:val="008556F5"/>
    <w:rsid w:val="008571DF"/>
    <w:rsid w:val="008612ED"/>
    <w:rsid w:val="00861DD7"/>
    <w:rsid w:val="0086479C"/>
    <w:rsid w:val="00864D36"/>
    <w:rsid w:val="00864EE9"/>
    <w:rsid w:val="008700C7"/>
    <w:rsid w:val="00870267"/>
    <w:rsid w:val="00874A97"/>
    <w:rsid w:val="00874B8A"/>
    <w:rsid w:val="00876715"/>
    <w:rsid w:val="00876E9B"/>
    <w:rsid w:val="00885A98"/>
    <w:rsid w:val="008870AF"/>
    <w:rsid w:val="008879B6"/>
    <w:rsid w:val="00887DDC"/>
    <w:rsid w:val="00887F91"/>
    <w:rsid w:val="00894BD0"/>
    <w:rsid w:val="00894E88"/>
    <w:rsid w:val="0089768F"/>
    <w:rsid w:val="008A0444"/>
    <w:rsid w:val="008A411F"/>
    <w:rsid w:val="008A4929"/>
    <w:rsid w:val="008A73F0"/>
    <w:rsid w:val="008B2BB4"/>
    <w:rsid w:val="008B564A"/>
    <w:rsid w:val="008C1D1F"/>
    <w:rsid w:val="008C57BD"/>
    <w:rsid w:val="008D76FF"/>
    <w:rsid w:val="008E3933"/>
    <w:rsid w:val="008E4030"/>
    <w:rsid w:val="008E54F3"/>
    <w:rsid w:val="008E73F2"/>
    <w:rsid w:val="008E7548"/>
    <w:rsid w:val="008E7A77"/>
    <w:rsid w:val="008E7A95"/>
    <w:rsid w:val="008F06C9"/>
    <w:rsid w:val="008F42A8"/>
    <w:rsid w:val="008F5633"/>
    <w:rsid w:val="00901CC6"/>
    <w:rsid w:val="00902BD3"/>
    <w:rsid w:val="00904E0E"/>
    <w:rsid w:val="0090550B"/>
    <w:rsid w:val="00905F96"/>
    <w:rsid w:val="0091068F"/>
    <w:rsid w:val="00911919"/>
    <w:rsid w:val="00914827"/>
    <w:rsid w:val="00920333"/>
    <w:rsid w:val="00921A52"/>
    <w:rsid w:val="00923FB8"/>
    <w:rsid w:val="0092406E"/>
    <w:rsid w:val="00927D76"/>
    <w:rsid w:val="00932DA2"/>
    <w:rsid w:val="0093425A"/>
    <w:rsid w:val="00934AC3"/>
    <w:rsid w:val="00937639"/>
    <w:rsid w:val="00937E4E"/>
    <w:rsid w:val="00940929"/>
    <w:rsid w:val="00947AAD"/>
    <w:rsid w:val="00960B67"/>
    <w:rsid w:val="00961724"/>
    <w:rsid w:val="00962E5A"/>
    <w:rsid w:val="00963C15"/>
    <w:rsid w:val="0096429C"/>
    <w:rsid w:val="00977156"/>
    <w:rsid w:val="00977492"/>
    <w:rsid w:val="009808EA"/>
    <w:rsid w:val="00980A52"/>
    <w:rsid w:val="00980FEE"/>
    <w:rsid w:val="00981AC6"/>
    <w:rsid w:val="0098284C"/>
    <w:rsid w:val="00982C5E"/>
    <w:rsid w:val="00985093"/>
    <w:rsid w:val="00987D96"/>
    <w:rsid w:val="009932C9"/>
    <w:rsid w:val="009944A1"/>
    <w:rsid w:val="00995C24"/>
    <w:rsid w:val="009A2A63"/>
    <w:rsid w:val="009A34AC"/>
    <w:rsid w:val="009A5D61"/>
    <w:rsid w:val="009B0647"/>
    <w:rsid w:val="009B2A22"/>
    <w:rsid w:val="009B4607"/>
    <w:rsid w:val="009B6007"/>
    <w:rsid w:val="009B719A"/>
    <w:rsid w:val="009C3161"/>
    <w:rsid w:val="009C37E1"/>
    <w:rsid w:val="009C3B54"/>
    <w:rsid w:val="009C474A"/>
    <w:rsid w:val="009C53FA"/>
    <w:rsid w:val="009C6907"/>
    <w:rsid w:val="009D4B6A"/>
    <w:rsid w:val="009D6014"/>
    <w:rsid w:val="009E2C5A"/>
    <w:rsid w:val="009E303D"/>
    <w:rsid w:val="009F0E5F"/>
    <w:rsid w:val="009F1B89"/>
    <w:rsid w:val="009F21D5"/>
    <w:rsid w:val="009F4E7C"/>
    <w:rsid w:val="009F7341"/>
    <w:rsid w:val="009F7EA6"/>
    <w:rsid w:val="00A005A9"/>
    <w:rsid w:val="00A021F9"/>
    <w:rsid w:val="00A049BA"/>
    <w:rsid w:val="00A04ED8"/>
    <w:rsid w:val="00A0762D"/>
    <w:rsid w:val="00A07887"/>
    <w:rsid w:val="00A1143F"/>
    <w:rsid w:val="00A12DC1"/>
    <w:rsid w:val="00A22906"/>
    <w:rsid w:val="00A26279"/>
    <w:rsid w:val="00A26439"/>
    <w:rsid w:val="00A30C8F"/>
    <w:rsid w:val="00A31EEB"/>
    <w:rsid w:val="00A31FB6"/>
    <w:rsid w:val="00A3290F"/>
    <w:rsid w:val="00A346ED"/>
    <w:rsid w:val="00A36BD5"/>
    <w:rsid w:val="00A43C87"/>
    <w:rsid w:val="00A53600"/>
    <w:rsid w:val="00A53BA7"/>
    <w:rsid w:val="00A567E1"/>
    <w:rsid w:val="00A6265F"/>
    <w:rsid w:val="00A62F58"/>
    <w:rsid w:val="00A635C3"/>
    <w:rsid w:val="00A667B8"/>
    <w:rsid w:val="00A720F2"/>
    <w:rsid w:val="00A7225E"/>
    <w:rsid w:val="00A75358"/>
    <w:rsid w:val="00A809C3"/>
    <w:rsid w:val="00A8253C"/>
    <w:rsid w:val="00A83531"/>
    <w:rsid w:val="00A84988"/>
    <w:rsid w:val="00A90BCD"/>
    <w:rsid w:val="00A916E2"/>
    <w:rsid w:val="00A9175B"/>
    <w:rsid w:val="00A92E1A"/>
    <w:rsid w:val="00AA2E38"/>
    <w:rsid w:val="00AA2E47"/>
    <w:rsid w:val="00AA32B8"/>
    <w:rsid w:val="00AA4696"/>
    <w:rsid w:val="00AA6780"/>
    <w:rsid w:val="00AA6EEA"/>
    <w:rsid w:val="00AA70DA"/>
    <w:rsid w:val="00AB305B"/>
    <w:rsid w:val="00AB3B66"/>
    <w:rsid w:val="00AC09CB"/>
    <w:rsid w:val="00AC1CD6"/>
    <w:rsid w:val="00AC2AFF"/>
    <w:rsid w:val="00AC67DF"/>
    <w:rsid w:val="00AC7DB8"/>
    <w:rsid w:val="00AD239E"/>
    <w:rsid w:val="00AD5544"/>
    <w:rsid w:val="00AD6247"/>
    <w:rsid w:val="00AD6DD6"/>
    <w:rsid w:val="00AE206F"/>
    <w:rsid w:val="00AE7223"/>
    <w:rsid w:val="00AF06A3"/>
    <w:rsid w:val="00AF06E4"/>
    <w:rsid w:val="00AF6E82"/>
    <w:rsid w:val="00AF7C96"/>
    <w:rsid w:val="00B00F1C"/>
    <w:rsid w:val="00B069B7"/>
    <w:rsid w:val="00B13333"/>
    <w:rsid w:val="00B1463C"/>
    <w:rsid w:val="00B14FCC"/>
    <w:rsid w:val="00B150AD"/>
    <w:rsid w:val="00B17571"/>
    <w:rsid w:val="00B17691"/>
    <w:rsid w:val="00B21D5A"/>
    <w:rsid w:val="00B223BA"/>
    <w:rsid w:val="00B22D24"/>
    <w:rsid w:val="00B25200"/>
    <w:rsid w:val="00B30A1D"/>
    <w:rsid w:val="00B30DFF"/>
    <w:rsid w:val="00B35E67"/>
    <w:rsid w:val="00B36366"/>
    <w:rsid w:val="00B37389"/>
    <w:rsid w:val="00B42091"/>
    <w:rsid w:val="00B4610E"/>
    <w:rsid w:val="00B46831"/>
    <w:rsid w:val="00B4719A"/>
    <w:rsid w:val="00B5000C"/>
    <w:rsid w:val="00B5045B"/>
    <w:rsid w:val="00B550C7"/>
    <w:rsid w:val="00B5513C"/>
    <w:rsid w:val="00B55DEB"/>
    <w:rsid w:val="00B63C81"/>
    <w:rsid w:val="00B705B5"/>
    <w:rsid w:val="00B70662"/>
    <w:rsid w:val="00B76B25"/>
    <w:rsid w:val="00B76C8D"/>
    <w:rsid w:val="00B81F57"/>
    <w:rsid w:val="00B84485"/>
    <w:rsid w:val="00B902AC"/>
    <w:rsid w:val="00B94986"/>
    <w:rsid w:val="00B954B3"/>
    <w:rsid w:val="00B95E73"/>
    <w:rsid w:val="00BA2CE7"/>
    <w:rsid w:val="00BA6F74"/>
    <w:rsid w:val="00BA72C7"/>
    <w:rsid w:val="00BB3E32"/>
    <w:rsid w:val="00BB76C3"/>
    <w:rsid w:val="00BC04EB"/>
    <w:rsid w:val="00BC2A71"/>
    <w:rsid w:val="00BC3656"/>
    <w:rsid w:val="00BC40EE"/>
    <w:rsid w:val="00BD6297"/>
    <w:rsid w:val="00BD6B70"/>
    <w:rsid w:val="00BD7057"/>
    <w:rsid w:val="00BE0EE0"/>
    <w:rsid w:val="00BE2E8F"/>
    <w:rsid w:val="00BE3764"/>
    <w:rsid w:val="00BE3BEC"/>
    <w:rsid w:val="00BE4359"/>
    <w:rsid w:val="00BE4638"/>
    <w:rsid w:val="00BE5096"/>
    <w:rsid w:val="00BE68EE"/>
    <w:rsid w:val="00BF1D3A"/>
    <w:rsid w:val="00BF46A6"/>
    <w:rsid w:val="00BF6FE7"/>
    <w:rsid w:val="00BF71EC"/>
    <w:rsid w:val="00C01924"/>
    <w:rsid w:val="00C02D66"/>
    <w:rsid w:val="00C059D7"/>
    <w:rsid w:val="00C06C70"/>
    <w:rsid w:val="00C1387F"/>
    <w:rsid w:val="00C155E0"/>
    <w:rsid w:val="00C162B6"/>
    <w:rsid w:val="00C16BB6"/>
    <w:rsid w:val="00C3031F"/>
    <w:rsid w:val="00C31927"/>
    <w:rsid w:val="00C32FAB"/>
    <w:rsid w:val="00C35268"/>
    <w:rsid w:val="00C36F46"/>
    <w:rsid w:val="00C411F1"/>
    <w:rsid w:val="00C4185C"/>
    <w:rsid w:val="00C42523"/>
    <w:rsid w:val="00C42E68"/>
    <w:rsid w:val="00C45A94"/>
    <w:rsid w:val="00C47614"/>
    <w:rsid w:val="00C52BD0"/>
    <w:rsid w:val="00C5351D"/>
    <w:rsid w:val="00C559C9"/>
    <w:rsid w:val="00C56172"/>
    <w:rsid w:val="00C564AB"/>
    <w:rsid w:val="00C6052D"/>
    <w:rsid w:val="00C62EBA"/>
    <w:rsid w:val="00C648A8"/>
    <w:rsid w:val="00C70665"/>
    <w:rsid w:val="00C770DE"/>
    <w:rsid w:val="00C83EA0"/>
    <w:rsid w:val="00C86A36"/>
    <w:rsid w:val="00C9285D"/>
    <w:rsid w:val="00C957C9"/>
    <w:rsid w:val="00C96418"/>
    <w:rsid w:val="00CA0319"/>
    <w:rsid w:val="00CA2607"/>
    <w:rsid w:val="00CA491D"/>
    <w:rsid w:val="00CA4A14"/>
    <w:rsid w:val="00CA5328"/>
    <w:rsid w:val="00CA77F7"/>
    <w:rsid w:val="00CB0651"/>
    <w:rsid w:val="00CB1BE7"/>
    <w:rsid w:val="00CB1C09"/>
    <w:rsid w:val="00CB4891"/>
    <w:rsid w:val="00CB4CE0"/>
    <w:rsid w:val="00CB64C4"/>
    <w:rsid w:val="00CB7CCA"/>
    <w:rsid w:val="00CC1575"/>
    <w:rsid w:val="00CC416E"/>
    <w:rsid w:val="00CC437A"/>
    <w:rsid w:val="00CC4C50"/>
    <w:rsid w:val="00CC63EE"/>
    <w:rsid w:val="00CC6C7E"/>
    <w:rsid w:val="00CD2EC7"/>
    <w:rsid w:val="00CD3C6B"/>
    <w:rsid w:val="00CE1E82"/>
    <w:rsid w:val="00CE278F"/>
    <w:rsid w:val="00CE6830"/>
    <w:rsid w:val="00CE7A70"/>
    <w:rsid w:val="00CF03D0"/>
    <w:rsid w:val="00CF191A"/>
    <w:rsid w:val="00CF36C4"/>
    <w:rsid w:val="00CF7A8F"/>
    <w:rsid w:val="00CF7B4C"/>
    <w:rsid w:val="00D008A6"/>
    <w:rsid w:val="00D0134A"/>
    <w:rsid w:val="00D01AAF"/>
    <w:rsid w:val="00D022D9"/>
    <w:rsid w:val="00D03677"/>
    <w:rsid w:val="00D04198"/>
    <w:rsid w:val="00D0430F"/>
    <w:rsid w:val="00D05D5C"/>
    <w:rsid w:val="00D11EC1"/>
    <w:rsid w:val="00D1305D"/>
    <w:rsid w:val="00D1493C"/>
    <w:rsid w:val="00D17703"/>
    <w:rsid w:val="00D21239"/>
    <w:rsid w:val="00D22C6E"/>
    <w:rsid w:val="00D27F95"/>
    <w:rsid w:val="00D3187F"/>
    <w:rsid w:val="00D31F1E"/>
    <w:rsid w:val="00D32D5C"/>
    <w:rsid w:val="00D3320A"/>
    <w:rsid w:val="00D337C4"/>
    <w:rsid w:val="00D34B75"/>
    <w:rsid w:val="00D34FFD"/>
    <w:rsid w:val="00D37DAB"/>
    <w:rsid w:val="00D40147"/>
    <w:rsid w:val="00D41CB8"/>
    <w:rsid w:val="00D42EB6"/>
    <w:rsid w:val="00D4399E"/>
    <w:rsid w:val="00D44FAB"/>
    <w:rsid w:val="00D460E4"/>
    <w:rsid w:val="00D51192"/>
    <w:rsid w:val="00D5416B"/>
    <w:rsid w:val="00D54B0C"/>
    <w:rsid w:val="00D574D1"/>
    <w:rsid w:val="00D63A46"/>
    <w:rsid w:val="00D66145"/>
    <w:rsid w:val="00D71E01"/>
    <w:rsid w:val="00D76617"/>
    <w:rsid w:val="00D7682F"/>
    <w:rsid w:val="00D81822"/>
    <w:rsid w:val="00D83877"/>
    <w:rsid w:val="00D8412C"/>
    <w:rsid w:val="00D8489C"/>
    <w:rsid w:val="00D8498F"/>
    <w:rsid w:val="00D871C0"/>
    <w:rsid w:val="00D87443"/>
    <w:rsid w:val="00D90FE4"/>
    <w:rsid w:val="00D917DE"/>
    <w:rsid w:val="00D93872"/>
    <w:rsid w:val="00D97712"/>
    <w:rsid w:val="00DA3EFB"/>
    <w:rsid w:val="00DA5745"/>
    <w:rsid w:val="00DB0473"/>
    <w:rsid w:val="00DB0B6D"/>
    <w:rsid w:val="00DB7227"/>
    <w:rsid w:val="00DC1042"/>
    <w:rsid w:val="00DC1C11"/>
    <w:rsid w:val="00DC2470"/>
    <w:rsid w:val="00DC3070"/>
    <w:rsid w:val="00DC3D3F"/>
    <w:rsid w:val="00DC54C7"/>
    <w:rsid w:val="00DD0016"/>
    <w:rsid w:val="00DD2890"/>
    <w:rsid w:val="00DD5193"/>
    <w:rsid w:val="00DD5379"/>
    <w:rsid w:val="00DD626B"/>
    <w:rsid w:val="00DD6358"/>
    <w:rsid w:val="00DE15FA"/>
    <w:rsid w:val="00DE1CBF"/>
    <w:rsid w:val="00DE24D8"/>
    <w:rsid w:val="00DE36D5"/>
    <w:rsid w:val="00DE3732"/>
    <w:rsid w:val="00DE7A36"/>
    <w:rsid w:val="00DF06A0"/>
    <w:rsid w:val="00DF5226"/>
    <w:rsid w:val="00DF53FA"/>
    <w:rsid w:val="00E048D5"/>
    <w:rsid w:val="00E04FE1"/>
    <w:rsid w:val="00E05F04"/>
    <w:rsid w:val="00E06DBA"/>
    <w:rsid w:val="00E07ECC"/>
    <w:rsid w:val="00E105AA"/>
    <w:rsid w:val="00E118AC"/>
    <w:rsid w:val="00E119E8"/>
    <w:rsid w:val="00E12031"/>
    <w:rsid w:val="00E1267C"/>
    <w:rsid w:val="00E168F4"/>
    <w:rsid w:val="00E211BF"/>
    <w:rsid w:val="00E22DEE"/>
    <w:rsid w:val="00E24F15"/>
    <w:rsid w:val="00E25C6D"/>
    <w:rsid w:val="00E303BD"/>
    <w:rsid w:val="00E30C81"/>
    <w:rsid w:val="00E349C4"/>
    <w:rsid w:val="00E34CE5"/>
    <w:rsid w:val="00E34FBE"/>
    <w:rsid w:val="00E35045"/>
    <w:rsid w:val="00E36FDF"/>
    <w:rsid w:val="00E40657"/>
    <w:rsid w:val="00E41413"/>
    <w:rsid w:val="00E526B8"/>
    <w:rsid w:val="00E53150"/>
    <w:rsid w:val="00E540EB"/>
    <w:rsid w:val="00E547B0"/>
    <w:rsid w:val="00E5683B"/>
    <w:rsid w:val="00E60151"/>
    <w:rsid w:val="00E621E7"/>
    <w:rsid w:val="00E71D88"/>
    <w:rsid w:val="00E77A3B"/>
    <w:rsid w:val="00E80CBE"/>
    <w:rsid w:val="00E81F94"/>
    <w:rsid w:val="00E859F1"/>
    <w:rsid w:val="00E911EF"/>
    <w:rsid w:val="00E9579B"/>
    <w:rsid w:val="00E96EE3"/>
    <w:rsid w:val="00E97D4B"/>
    <w:rsid w:val="00EA2EEF"/>
    <w:rsid w:val="00EA3950"/>
    <w:rsid w:val="00EA4445"/>
    <w:rsid w:val="00EA449D"/>
    <w:rsid w:val="00EA4570"/>
    <w:rsid w:val="00EA5063"/>
    <w:rsid w:val="00EA76CF"/>
    <w:rsid w:val="00EC08B1"/>
    <w:rsid w:val="00EC32C3"/>
    <w:rsid w:val="00EC3C7F"/>
    <w:rsid w:val="00EC4A52"/>
    <w:rsid w:val="00EC51C9"/>
    <w:rsid w:val="00EC63BD"/>
    <w:rsid w:val="00ED23B8"/>
    <w:rsid w:val="00ED2D56"/>
    <w:rsid w:val="00ED48E3"/>
    <w:rsid w:val="00ED4DEF"/>
    <w:rsid w:val="00EE114E"/>
    <w:rsid w:val="00EE2ACC"/>
    <w:rsid w:val="00EE3227"/>
    <w:rsid w:val="00EE33BE"/>
    <w:rsid w:val="00EE3AD4"/>
    <w:rsid w:val="00EE632E"/>
    <w:rsid w:val="00EF01EC"/>
    <w:rsid w:val="00EF3E9E"/>
    <w:rsid w:val="00EF3EF4"/>
    <w:rsid w:val="00EF43C8"/>
    <w:rsid w:val="00EF6FC8"/>
    <w:rsid w:val="00EF704E"/>
    <w:rsid w:val="00EF71B9"/>
    <w:rsid w:val="00F00D87"/>
    <w:rsid w:val="00F01165"/>
    <w:rsid w:val="00F01D4A"/>
    <w:rsid w:val="00F05AE9"/>
    <w:rsid w:val="00F06F4D"/>
    <w:rsid w:val="00F1178D"/>
    <w:rsid w:val="00F146A1"/>
    <w:rsid w:val="00F15DEF"/>
    <w:rsid w:val="00F227AA"/>
    <w:rsid w:val="00F24446"/>
    <w:rsid w:val="00F259E2"/>
    <w:rsid w:val="00F27E9D"/>
    <w:rsid w:val="00F3077A"/>
    <w:rsid w:val="00F33CE5"/>
    <w:rsid w:val="00F33CF4"/>
    <w:rsid w:val="00F343E1"/>
    <w:rsid w:val="00F35AF8"/>
    <w:rsid w:val="00F36AFC"/>
    <w:rsid w:val="00F4023E"/>
    <w:rsid w:val="00F455F1"/>
    <w:rsid w:val="00F45FAF"/>
    <w:rsid w:val="00F5579D"/>
    <w:rsid w:val="00F57018"/>
    <w:rsid w:val="00F611C6"/>
    <w:rsid w:val="00F66FD7"/>
    <w:rsid w:val="00F7092B"/>
    <w:rsid w:val="00F70A85"/>
    <w:rsid w:val="00F774F6"/>
    <w:rsid w:val="00F93503"/>
    <w:rsid w:val="00F963CA"/>
    <w:rsid w:val="00FA11BF"/>
    <w:rsid w:val="00FA11C8"/>
    <w:rsid w:val="00FA2DC6"/>
    <w:rsid w:val="00FA6481"/>
    <w:rsid w:val="00FA734C"/>
    <w:rsid w:val="00FB0477"/>
    <w:rsid w:val="00FB0DA5"/>
    <w:rsid w:val="00FB16B8"/>
    <w:rsid w:val="00FB18E4"/>
    <w:rsid w:val="00FB2E96"/>
    <w:rsid w:val="00FB3485"/>
    <w:rsid w:val="00FB3535"/>
    <w:rsid w:val="00FB42DF"/>
    <w:rsid w:val="00FB6C34"/>
    <w:rsid w:val="00FC2F99"/>
    <w:rsid w:val="00FC451C"/>
    <w:rsid w:val="00FC52AA"/>
    <w:rsid w:val="00FC6C75"/>
    <w:rsid w:val="00FD6925"/>
    <w:rsid w:val="00FD71AF"/>
    <w:rsid w:val="00FD7DDF"/>
    <w:rsid w:val="00FE03CC"/>
    <w:rsid w:val="00FE23BE"/>
    <w:rsid w:val="00FE5142"/>
    <w:rsid w:val="00FE6529"/>
    <w:rsid w:val="00FE6D67"/>
    <w:rsid w:val="00FE7157"/>
    <w:rsid w:val="00FF0958"/>
    <w:rsid w:val="089C8396"/>
    <w:rsid w:val="1468BD9B"/>
    <w:rsid w:val="18EAFB9F"/>
    <w:rsid w:val="20EFECA3"/>
    <w:rsid w:val="2C1E498B"/>
    <w:rsid w:val="3A1327F1"/>
    <w:rsid w:val="49CD8CEE"/>
    <w:rsid w:val="4B68CC53"/>
    <w:rsid w:val="4BB34625"/>
    <w:rsid w:val="4F31601B"/>
    <w:rsid w:val="5143360A"/>
    <w:rsid w:val="5FECF978"/>
    <w:rsid w:val="60AC62B9"/>
    <w:rsid w:val="6784D3EE"/>
    <w:rsid w:val="709F174C"/>
    <w:rsid w:val="74131D17"/>
    <w:rsid w:val="76852590"/>
    <w:rsid w:val="76B9FEB3"/>
    <w:rsid w:val="7CBE26F8"/>
    <w:rsid w:val="7F5FE3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406B8A0B"/>
  <w15:docId w15:val="{D6AB62DC-E000-4DBF-B382-1359D2DD0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1D95"/>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851D95"/>
    <w:rPr>
      <w:rFonts w:ascii="Wingdings" w:hAnsi="Wingdings"/>
    </w:rPr>
  </w:style>
  <w:style w:type="character" w:customStyle="1" w:styleId="WW8Num2z0">
    <w:name w:val="WW8Num2z0"/>
    <w:rsid w:val="00851D95"/>
    <w:rPr>
      <w:rFonts w:ascii="Wingdings" w:hAnsi="Wingdings"/>
    </w:rPr>
  </w:style>
  <w:style w:type="character" w:customStyle="1" w:styleId="WW8Num3z0">
    <w:name w:val="WW8Num3z0"/>
    <w:rsid w:val="00851D95"/>
    <w:rPr>
      <w:rFonts w:ascii="Symbol" w:hAnsi="Symbol"/>
    </w:rPr>
  </w:style>
  <w:style w:type="character" w:customStyle="1" w:styleId="Absatz-Standardschriftart">
    <w:name w:val="Absatz-Standardschriftart"/>
    <w:rsid w:val="00851D95"/>
  </w:style>
  <w:style w:type="character" w:customStyle="1" w:styleId="WW8Num3z1">
    <w:name w:val="WW8Num3z1"/>
    <w:rsid w:val="00851D95"/>
    <w:rPr>
      <w:rFonts w:ascii="Courier New" w:hAnsi="Courier New" w:cs="Courier New"/>
    </w:rPr>
  </w:style>
  <w:style w:type="character" w:customStyle="1" w:styleId="WW8Num3z2">
    <w:name w:val="WW8Num3z2"/>
    <w:rsid w:val="00851D95"/>
    <w:rPr>
      <w:rFonts w:ascii="Wingdings" w:hAnsi="Wingdings"/>
    </w:rPr>
  </w:style>
  <w:style w:type="character" w:customStyle="1" w:styleId="WW8Num5z0">
    <w:name w:val="WW8Num5z0"/>
    <w:rsid w:val="00851D95"/>
    <w:rPr>
      <w:rFonts w:ascii="Wingdings" w:hAnsi="Wingdings"/>
    </w:rPr>
  </w:style>
  <w:style w:type="character" w:customStyle="1" w:styleId="WW8Num6z0">
    <w:name w:val="WW8Num6z0"/>
    <w:rsid w:val="00851D95"/>
    <w:rPr>
      <w:rFonts w:ascii="Symbol" w:hAnsi="Symbol"/>
    </w:rPr>
  </w:style>
  <w:style w:type="character" w:customStyle="1" w:styleId="WW8Num6z1">
    <w:name w:val="WW8Num6z1"/>
    <w:rsid w:val="00851D95"/>
    <w:rPr>
      <w:rFonts w:ascii="Courier New" w:hAnsi="Courier New" w:cs="Courier New"/>
    </w:rPr>
  </w:style>
  <w:style w:type="character" w:customStyle="1" w:styleId="WW8Num6z2">
    <w:name w:val="WW8Num6z2"/>
    <w:rsid w:val="00851D95"/>
    <w:rPr>
      <w:rFonts w:ascii="Wingdings" w:hAnsi="Wingdings"/>
    </w:rPr>
  </w:style>
  <w:style w:type="character" w:customStyle="1" w:styleId="WW8Num7z0">
    <w:name w:val="WW8Num7z0"/>
    <w:rsid w:val="00851D95"/>
    <w:rPr>
      <w:rFonts w:ascii="Wingdings" w:hAnsi="Wingdings"/>
    </w:rPr>
  </w:style>
  <w:style w:type="character" w:customStyle="1" w:styleId="WW8Num8z0">
    <w:name w:val="WW8Num8z0"/>
    <w:rsid w:val="00851D95"/>
    <w:rPr>
      <w:rFonts w:ascii="Symbol" w:hAnsi="Symbol"/>
    </w:rPr>
  </w:style>
  <w:style w:type="character" w:customStyle="1" w:styleId="WW8Num8z1">
    <w:name w:val="WW8Num8z1"/>
    <w:rsid w:val="00851D95"/>
    <w:rPr>
      <w:rFonts w:ascii="Courier New" w:hAnsi="Courier New" w:cs="Courier New"/>
    </w:rPr>
  </w:style>
  <w:style w:type="character" w:customStyle="1" w:styleId="WW8Num8z2">
    <w:name w:val="WW8Num8z2"/>
    <w:rsid w:val="00851D95"/>
    <w:rPr>
      <w:rFonts w:ascii="Wingdings" w:hAnsi="Wingdings"/>
    </w:rPr>
  </w:style>
  <w:style w:type="character" w:customStyle="1" w:styleId="WW8Num9z0">
    <w:name w:val="WW8Num9z0"/>
    <w:rsid w:val="00851D95"/>
    <w:rPr>
      <w:rFonts w:ascii="Symbol" w:hAnsi="Symbol"/>
      <w:b/>
      <w:i w:val="0"/>
      <w:color w:val="auto"/>
      <w:sz w:val="24"/>
      <w:szCs w:val="24"/>
    </w:rPr>
  </w:style>
  <w:style w:type="character" w:customStyle="1" w:styleId="WW8Num9z1">
    <w:name w:val="WW8Num9z1"/>
    <w:rsid w:val="00851D95"/>
    <w:rPr>
      <w:rFonts w:ascii="Wingdings" w:hAnsi="Wingdings"/>
      <w:b/>
      <w:i w:val="0"/>
      <w:color w:val="auto"/>
      <w:sz w:val="24"/>
      <w:szCs w:val="24"/>
    </w:rPr>
  </w:style>
  <w:style w:type="character" w:customStyle="1" w:styleId="WW8Num9z2">
    <w:name w:val="WW8Num9z2"/>
    <w:rsid w:val="00851D95"/>
    <w:rPr>
      <w:rFonts w:ascii="Wingdings" w:hAnsi="Wingdings"/>
    </w:rPr>
  </w:style>
  <w:style w:type="character" w:customStyle="1" w:styleId="WW8Num9z3">
    <w:name w:val="WW8Num9z3"/>
    <w:rsid w:val="00851D95"/>
    <w:rPr>
      <w:rFonts w:ascii="Symbol" w:hAnsi="Symbol"/>
    </w:rPr>
  </w:style>
  <w:style w:type="character" w:customStyle="1" w:styleId="WW8Num9z4">
    <w:name w:val="WW8Num9z4"/>
    <w:rsid w:val="00851D95"/>
    <w:rPr>
      <w:rFonts w:ascii="Courier New" w:hAnsi="Courier New" w:cs="Courier New"/>
    </w:rPr>
  </w:style>
  <w:style w:type="character" w:styleId="PageNumber">
    <w:name w:val="page number"/>
    <w:basedOn w:val="DefaultParagraphFont"/>
    <w:rsid w:val="00851D95"/>
  </w:style>
  <w:style w:type="paragraph" w:customStyle="1" w:styleId="Heading">
    <w:name w:val="Heading"/>
    <w:basedOn w:val="Normal"/>
    <w:next w:val="BodyText"/>
    <w:rsid w:val="00851D95"/>
    <w:pPr>
      <w:keepNext/>
      <w:spacing w:before="240" w:after="120"/>
    </w:pPr>
    <w:rPr>
      <w:rFonts w:ascii="Arial" w:eastAsia="MS Mincho" w:hAnsi="Arial" w:cs="Tahoma"/>
      <w:sz w:val="28"/>
      <w:szCs w:val="28"/>
    </w:rPr>
  </w:style>
  <w:style w:type="paragraph" w:styleId="BodyText">
    <w:name w:val="Body Text"/>
    <w:basedOn w:val="Normal"/>
    <w:rsid w:val="00851D95"/>
    <w:pPr>
      <w:spacing w:after="120"/>
    </w:pPr>
  </w:style>
  <w:style w:type="paragraph" w:styleId="List">
    <w:name w:val="List"/>
    <w:basedOn w:val="BodyText"/>
    <w:rsid w:val="00851D95"/>
    <w:rPr>
      <w:rFonts w:cs="Tahoma"/>
    </w:rPr>
  </w:style>
  <w:style w:type="paragraph" w:styleId="Caption">
    <w:name w:val="caption"/>
    <w:basedOn w:val="Normal"/>
    <w:qFormat/>
    <w:rsid w:val="00851D95"/>
    <w:pPr>
      <w:suppressLineNumbers/>
      <w:spacing w:before="120" w:after="120"/>
    </w:pPr>
    <w:rPr>
      <w:rFonts w:cs="Tahoma"/>
      <w:i/>
      <w:iCs/>
    </w:rPr>
  </w:style>
  <w:style w:type="paragraph" w:customStyle="1" w:styleId="Index">
    <w:name w:val="Index"/>
    <w:basedOn w:val="Normal"/>
    <w:rsid w:val="00851D95"/>
    <w:pPr>
      <w:suppressLineNumbers/>
    </w:pPr>
    <w:rPr>
      <w:rFonts w:cs="Tahoma"/>
    </w:rPr>
  </w:style>
  <w:style w:type="paragraph" w:styleId="Footer">
    <w:name w:val="footer"/>
    <w:basedOn w:val="Normal"/>
    <w:link w:val="FooterChar"/>
    <w:uiPriority w:val="99"/>
    <w:rsid w:val="00851D95"/>
    <w:pPr>
      <w:tabs>
        <w:tab w:val="center" w:pos="4320"/>
        <w:tab w:val="right" w:pos="8640"/>
      </w:tabs>
    </w:pPr>
  </w:style>
  <w:style w:type="paragraph" w:styleId="Header">
    <w:name w:val="header"/>
    <w:basedOn w:val="Normal"/>
    <w:link w:val="HeaderChar"/>
    <w:uiPriority w:val="99"/>
    <w:rsid w:val="00851D95"/>
    <w:pPr>
      <w:tabs>
        <w:tab w:val="center" w:pos="4320"/>
        <w:tab w:val="right" w:pos="8640"/>
      </w:tabs>
    </w:pPr>
  </w:style>
  <w:style w:type="paragraph" w:styleId="BalloonText">
    <w:name w:val="Balloon Text"/>
    <w:basedOn w:val="Normal"/>
    <w:rsid w:val="00851D95"/>
    <w:rPr>
      <w:rFonts w:ascii="Tahoma" w:hAnsi="Tahoma" w:cs="Tahoma"/>
      <w:sz w:val="16"/>
      <w:szCs w:val="16"/>
    </w:rPr>
  </w:style>
  <w:style w:type="paragraph" w:customStyle="1" w:styleId="TableContents">
    <w:name w:val="Table Contents"/>
    <w:basedOn w:val="Normal"/>
    <w:rsid w:val="00851D95"/>
    <w:pPr>
      <w:suppressLineNumbers/>
    </w:pPr>
  </w:style>
  <w:style w:type="paragraph" w:customStyle="1" w:styleId="TableHeading">
    <w:name w:val="Table Heading"/>
    <w:basedOn w:val="TableContents"/>
    <w:rsid w:val="00851D95"/>
    <w:pPr>
      <w:jc w:val="center"/>
    </w:pPr>
    <w:rPr>
      <w:b/>
      <w:bCs/>
    </w:rPr>
  </w:style>
  <w:style w:type="paragraph" w:styleId="ListParagraph">
    <w:name w:val="List Paragraph"/>
    <w:basedOn w:val="Normal"/>
    <w:uiPriority w:val="34"/>
    <w:qFormat/>
    <w:rsid w:val="00F01D4A"/>
    <w:pPr>
      <w:ind w:left="720"/>
      <w:contextualSpacing/>
    </w:pPr>
  </w:style>
  <w:style w:type="character" w:customStyle="1" w:styleId="HeaderChar">
    <w:name w:val="Header Char"/>
    <w:basedOn w:val="DefaultParagraphFont"/>
    <w:link w:val="Header"/>
    <w:uiPriority w:val="99"/>
    <w:rsid w:val="00F01D4A"/>
    <w:rPr>
      <w:sz w:val="24"/>
      <w:szCs w:val="24"/>
      <w:lang w:eastAsia="ar-SA"/>
    </w:rPr>
  </w:style>
  <w:style w:type="character" w:customStyle="1" w:styleId="FooterChar">
    <w:name w:val="Footer Char"/>
    <w:basedOn w:val="DefaultParagraphFont"/>
    <w:link w:val="Footer"/>
    <w:uiPriority w:val="99"/>
    <w:rsid w:val="00F146A1"/>
    <w:rPr>
      <w:sz w:val="24"/>
      <w:szCs w:val="24"/>
      <w:lang w:eastAsia="ar-SA"/>
    </w:rPr>
  </w:style>
  <w:style w:type="paragraph" w:styleId="Revision">
    <w:name w:val="Revision"/>
    <w:hidden/>
    <w:uiPriority w:val="99"/>
    <w:semiHidden/>
    <w:rsid w:val="00AA70DA"/>
    <w:rPr>
      <w:sz w:val="24"/>
      <w:szCs w:val="24"/>
      <w:lang w:eastAsia="ar-SA"/>
    </w:rPr>
  </w:style>
  <w:style w:type="table" w:styleId="TableGrid">
    <w:name w:val="Table Grid"/>
    <w:basedOn w:val="TableNormal"/>
    <w:uiPriority w:val="59"/>
    <w:rsid w:val="00D541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02D66"/>
    <w:pPr>
      <w:suppressAutoHyphens/>
    </w:pPr>
    <w:rPr>
      <w:sz w:val="24"/>
      <w:szCs w:val="24"/>
      <w:lang w:eastAsia="ar-SA"/>
    </w:rPr>
  </w:style>
  <w:style w:type="character" w:styleId="CommentReference">
    <w:name w:val="annotation reference"/>
    <w:basedOn w:val="DefaultParagraphFont"/>
    <w:uiPriority w:val="99"/>
    <w:semiHidden/>
    <w:unhideWhenUsed/>
    <w:rsid w:val="00E96EE3"/>
    <w:rPr>
      <w:sz w:val="16"/>
      <w:szCs w:val="16"/>
    </w:rPr>
  </w:style>
  <w:style w:type="paragraph" w:styleId="CommentText">
    <w:name w:val="annotation text"/>
    <w:basedOn w:val="Normal"/>
    <w:link w:val="CommentTextChar"/>
    <w:uiPriority w:val="99"/>
    <w:unhideWhenUsed/>
    <w:rsid w:val="00E96EE3"/>
    <w:rPr>
      <w:sz w:val="20"/>
      <w:szCs w:val="20"/>
    </w:rPr>
  </w:style>
  <w:style w:type="character" w:customStyle="1" w:styleId="CommentTextChar">
    <w:name w:val="Comment Text Char"/>
    <w:basedOn w:val="DefaultParagraphFont"/>
    <w:link w:val="CommentText"/>
    <w:uiPriority w:val="99"/>
    <w:rsid w:val="00E96EE3"/>
    <w:rPr>
      <w:lang w:eastAsia="ar-SA"/>
    </w:rPr>
  </w:style>
  <w:style w:type="paragraph" w:styleId="CommentSubject">
    <w:name w:val="annotation subject"/>
    <w:basedOn w:val="CommentText"/>
    <w:next w:val="CommentText"/>
    <w:link w:val="CommentSubjectChar"/>
    <w:uiPriority w:val="99"/>
    <w:semiHidden/>
    <w:unhideWhenUsed/>
    <w:rsid w:val="00E96EE3"/>
    <w:rPr>
      <w:b/>
      <w:bCs/>
    </w:rPr>
  </w:style>
  <w:style w:type="character" w:customStyle="1" w:styleId="CommentSubjectChar">
    <w:name w:val="Comment Subject Char"/>
    <w:basedOn w:val="CommentTextChar"/>
    <w:link w:val="CommentSubject"/>
    <w:uiPriority w:val="99"/>
    <w:semiHidden/>
    <w:rsid w:val="00E96EE3"/>
    <w:rPr>
      <w:b/>
      <w:bCs/>
      <w:lang w:eastAsia="ar-SA"/>
    </w:rPr>
  </w:style>
  <w:style w:type="paragraph" w:styleId="NormalWeb">
    <w:name w:val="Normal (Web)"/>
    <w:basedOn w:val="Normal"/>
    <w:uiPriority w:val="99"/>
    <w:semiHidden/>
    <w:unhideWhenUsed/>
    <w:rsid w:val="002A11D3"/>
    <w:pPr>
      <w:suppressAutoHyphens w:val="0"/>
      <w:spacing w:before="100" w:beforeAutospacing="1" w:after="100" w:afterAutospacing="1"/>
    </w:pPr>
    <w:rPr>
      <w:lang w:eastAsia="en-US"/>
    </w:rPr>
  </w:style>
  <w:style w:type="character" w:customStyle="1" w:styleId="Mention1">
    <w:name w:val="Mention1"/>
    <w:basedOn w:val="DefaultParagraphFont"/>
    <w:uiPriority w:val="99"/>
    <w:unhideWhenUsed/>
    <w:rsid w:val="006C693A"/>
    <w:rPr>
      <w:color w:val="2B579A"/>
      <w:shd w:val="clear" w:color="auto" w:fill="E1DFDD"/>
    </w:rPr>
  </w:style>
  <w:style w:type="paragraph" w:customStyle="1" w:styleId="pf0">
    <w:name w:val="pf0"/>
    <w:basedOn w:val="Normal"/>
    <w:rsid w:val="00CB64C4"/>
    <w:pPr>
      <w:suppressAutoHyphens w:val="0"/>
      <w:spacing w:before="100" w:beforeAutospacing="1" w:after="100" w:afterAutospacing="1"/>
    </w:pPr>
    <w:rPr>
      <w:lang w:eastAsia="en-US"/>
    </w:rPr>
  </w:style>
  <w:style w:type="character" w:customStyle="1" w:styleId="cf01">
    <w:name w:val="cf01"/>
    <w:basedOn w:val="DefaultParagraphFont"/>
    <w:rsid w:val="00CB64C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823528">
      <w:bodyDiv w:val="1"/>
      <w:marLeft w:val="0"/>
      <w:marRight w:val="0"/>
      <w:marTop w:val="0"/>
      <w:marBottom w:val="0"/>
      <w:divBdr>
        <w:top w:val="none" w:sz="0" w:space="0" w:color="auto"/>
        <w:left w:val="none" w:sz="0" w:space="0" w:color="auto"/>
        <w:bottom w:val="none" w:sz="0" w:space="0" w:color="auto"/>
        <w:right w:val="none" w:sz="0" w:space="0" w:color="auto"/>
      </w:divBdr>
    </w:div>
    <w:div w:id="405497861">
      <w:bodyDiv w:val="1"/>
      <w:marLeft w:val="0"/>
      <w:marRight w:val="0"/>
      <w:marTop w:val="0"/>
      <w:marBottom w:val="0"/>
      <w:divBdr>
        <w:top w:val="none" w:sz="0" w:space="0" w:color="auto"/>
        <w:left w:val="none" w:sz="0" w:space="0" w:color="auto"/>
        <w:bottom w:val="none" w:sz="0" w:space="0" w:color="auto"/>
        <w:right w:val="none" w:sz="0" w:space="0" w:color="auto"/>
      </w:divBdr>
    </w:div>
    <w:div w:id="667563115">
      <w:bodyDiv w:val="1"/>
      <w:marLeft w:val="0"/>
      <w:marRight w:val="0"/>
      <w:marTop w:val="0"/>
      <w:marBottom w:val="0"/>
      <w:divBdr>
        <w:top w:val="none" w:sz="0" w:space="0" w:color="auto"/>
        <w:left w:val="none" w:sz="0" w:space="0" w:color="auto"/>
        <w:bottom w:val="none" w:sz="0" w:space="0" w:color="auto"/>
        <w:right w:val="none" w:sz="0" w:space="0" w:color="auto"/>
      </w:divBdr>
    </w:div>
    <w:div w:id="851844576">
      <w:bodyDiv w:val="1"/>
      <w:marLeft w:val="0"/>
      <w:marRight w:val="0"/>
      <w:marTop w:val="0"/>
      <w:marBottom w:val="0"/>
      <w:divBdr>
        <w:top w:val="none" w:sz="0" w:space="0" w:color="auto"/>
        <w:left w:val="none" w:sz="0" w:space="0" w:color="auto"/>
        <w:bottom w:val="none" w:sz="0" w:space="0" w:color="auto"/>
        <w:right w:val="none" w:sz="0" w:space="0" w:color="auto"/>
      </w:divBdr>
    </w:div>
    <w:div w:id="1061632530">
      <w:bodyDiv w:val="1"/>
      <w:marLeft w:val="0"/>
      <w:marRight w:val="0"/>
      <w:marTop w:val="0"/>
      <w:marBottom w:val="0"/>
      <w:divBdr>
        <w:top w:val="none" w:sz="0" w:space="0" w:color="auto"/>
        <w:left w:val="none" w:sz="0" w:space="0" w:color="auto"/>
        <w:bottom w:val="none" w:sz="0" w:space="0" w:color="auto"/>
        <w:right w:val="none" w:sz="0" w:space="0" w:color="auto"/>
      </w:divBdr>
    </w:div>
    <w:div w:id="1199778118">
      <w:bodyDiv w:val="1"/>
      <w:marLeft w:val="0"/>
      <w:marRight w:val="0"/>
      <w:marTop w:val="0"/>
      <w:marBottom w:val="0"/>
      <w:divBdr>
        <w:top w:val="none" w:sz="0" w:space="0" w:color="auto"/>
        <w:left w:val="none" w:sz="0" w:space="0" w:color="auto"/>
        <w:bottom w:val="none" w:sz="0" w:space="0" w:color="auto"/>
        <w:right w:val="none" w:sz="0" w:space="0" w:color="auto"/>
      </w:divBdr>
      <w:divsChild>
        <w:div w:id="39522678">
          <w:marLeft w:val="0"/>
          <w:marRight w:val="0"/>
          <w:marTop w:val="0"/>
          <w:marBottom w:val="0"/>
          <w:divBdr>
            <w:top w:val="none" w:sz="0" w:space="0" w:color="auto"/>
            <w:left w:val="none" w:sz="0" w:space="0" w:color="auto"/>
            <w:bottom w:val="none" w:sz="0" w:space="0" w:color="auto"/>
            <w:right w:val="none" w:sz="0" w:space="0" w:color="auto"/>
          </w:divBdr>
        </w:div>
        <w:div w:id="52853827">
          <w:marLeft w:val="0"/>
          <w:marRight w:val="0"/>
          <w:marTop w:val="0"/>
          <w:marBottom w:val="0"/>
          <w:divBdr>
            <w:top w:val="none" w:sz="0" w:space="0" w:color="auto"/>
            <w:left w:val="none" w:sz="0" w:space="0" w:color="auto"/>
            <w:bottom w:val="none" w:sz="0" w:space="0" w:color="auto"/>
            <w:right w:val="none" w:sz="0" w:space="0" w:color="auto"/>
          </w:divBdr>
        </w:div>
        <w:div w:id="282615827">
          <w:marLeft w:val="0"/>
          <w:marRight w:val="0"/>
          <w:marTop w:val="0"/>
          <w:marBottom w:val="0"/>
          <w:divBdr>
            <w:top w:val="none" w:sz="0" w:space="0" w:color="auto"/>
            <w:left w:val="none" w:sz="0" w:space="0" w:color="auto"/>
            <w:bottom w:val="none" w:sz="0" w:space="0" w:color="auto"/>
            <w:right w:val="none" w:sz="0" w:space="0" w:color="auto"/>
          </w:divBdr>
        </w:div>
        <w:div w:id="331102451">
          <w:marLeft w:val="0"/>
          <w:marRight w:val="0"/>
          <w:marTop w:val="0"/>
          <w:marBottom w:val="0"/>
          <w:divBdr>
            <w:top w:val="none" w:sz="0" w:space="0" w:color="auto"/>
            <w:left w:val="none" w:sz="0" w:space="0" w:color="auto"/>
            <w:bottom w:val="none" w:sz="0" w:space="0" w:color="auto"/>
            <w:right w:val="none" w:sz="0" w:space="0" w:color="auto"/>
          </w:divBdr>
        </w:div>
        <w:div w:id="800347603">
          <w:marLeft w:val="0"/>
          <w:marRight w:val="0"/>
          <w:marTop w:val="0"/>
          <w:marBottom w:val="0"/>
          <w:divBdr>
            <w:top w:val="none" w:sz="0" w:space="0" w:color="auto"/>
            <w:left w:val="none" w:sz="0" w:space="0" w:color="auto"/>
            <w:bottom w:val="none" w:sz="0" w:space="0" w:color="auto"/>
            <w:right w:val="none" w:sz="0" w:space="0" w:color="auto"/>
          </w:divBdr>
        </w:div>
        <w:div w:id="872502181">
          <w:marLeft w:val="0"/>
          <w:marRight w:val="0"/>
          <w:marTop w:val="0"/>
          <w:marBottom w:val="0"/>
          <w:divBdr>
            <w:top w:val="none" w:sz="0" w:space="0" w:color="auto"/>
            <w:left w:val="none" w:sz="0" w:space="0" w:color="auto"/>
            <w:bottom w:val="none" w:sz="0" w:space="0" w:color="auto"/>
            <w:right w:val="none" w:sz="0" w:space="0" w:color="auto"/>
          </w:divBdr>
        </w:div>
        <w:div w:id="958224080">
          <w:marLeft w:val="0"/>
          <w:marRight w:val="0"/>
          <w:marTop w:val="0"/>
          <w:marBottom w:val="0"/>
          <w:divBdr>
            <w:top w:val="none" w:sz="0" w:space="0" w:color="auto"/>
            <w:left w:val="none" w:sz="0" w:space="0" w:color="auto"/>
            <w:bottom w:val="none" w:sz="0" w:space="0" w:color="auto"/>
            <w:right w:val="none" w:sz="0" w:space="0" w:color="auto"/>
          </w:divBdr>
        </w:div>
        <w:div w:id="1225289957">
          <w:marLeft w:val="0"/>
          <w:marRight w:val="0"/>
          <w:marTop w:val="0"/>
          <w:marBottom w:val="0"/>
          <w:divBdr>
            <w:top w:val="none" w:sz="0" w:space="0" w:color="auto"/>
            <w:left w:val="none" w:sz="0" w:space="0" w:color="auto"/>
            <w:bottom w:val="none" w:sz="0" w:space="0" w:color="auto"/>
            <w:right w:val="none" w:sz="0" w:space="0" w:color="auto"/>
          </w:divBdr>
        </w:div>
        <w:div w:id="1251355523">
          <w:marLeft w:val="0"/>
          <w:marRight w:val="0"/>
          <w:marTop w:val="0"/>
          <w:marBottom w:val="0"/>
          <w:divBdr>
            <w:top w:val="none" w:sz="0" w:space="0" w:color="auto"/>
            <w:left w:val="none" w:sz="0" w:space="0" w:color="auto"/>
            <w:bottom w:val="none" w:sz="0" w:space="0" w:color="auto"/>
            <w:right w:val="none" w:sz="0" w:space="0" w:color="auto"/>
          </w:divBdr>
        </w:div>
        <w:div w:id="1275675825">
          <w:marLeft w:val="0"/>
          <w:marRight w:val="0"/>
          <w:marTop w:val="0"/>
          <w:marBottom w:val="0"/>
          <w:divBdr>
            <w:top w:val="none" w:sz="0" w:space="0" w:color="auto"/>
            <w:left w:val="none" w:sz="0" w:space="0" w:color="auto"/>
            <w:bottom w:val="none" w:sz="0" w:space="0" w:color="auto"/>
            <w:right w:val="none" w:sz="0" w:space="0" w:color="auto"/>
          </w:divBdr>
          <w:divsChild>
            <w:div w:id="1342927525">
              <w:marLeft w:val="0"/>
              <w:marRight w:val="0"/>
              <w:marTop w:val="0"/>
              <w:marBottom w:val="0"/>
              <w:divBdr>
                <w:top w:val="none" w:sz="0" w:space="0" w:color="auto"/>
                <w:left w:val="none" w:sz="0" w:space="0" w:color="auto"/>
                <w:bottom w:val="none" w:sz="0" w:space="0" w:color="auto"/>
                <w:right w:val="none" w:sz="0" w:space="0" w:color="auto"/>
              </w:divBdr>
              <w:divsChild>
                <w:div w:id="628517201">
                  <w:marLeft w:val="0"/>
                  <w:marRight w:val="0"/>
                  <w:marTop w:val="0"/>
                  <w:marBottom w:val="0"/>
                  <w:divBdr>
                    <w:top w:val="none" w:sz="0" w:space="0" w:color="auto"/>
                    <w:left w:val="none" w:sz="0" w:space="0" w:color="auto"/>
                    <w:bottom w:val="none" w:sz="0" w:space="0" w:color="auto"/>
                    <w:right w:val="none" w:sz="0" w:space="0" w:color="auto"/>
                  </w:divBdr>
                </w:div>
                <w:div w:id="724723360">
                  <w:marLeft w:val="0"/>
                  <w:marRight w:val="0"/>
                  <w:marTop w:val="0"/>
                  <w:marBottom w:val="0"/>
                  <w:divBdr>
                    <w:top w:val="none" w:sz="0" w:space="0" w:color="auto"/>
                    <w:left w:val="none" w:sz="0" w:space="0" w:color="auto"/>
                    <w:bottom w:val="none" w:sz="0" w:space="0" w:color="auto"/>
                    <w:right w:val="none" w:sz="0" w:space="0" w:color="auto"/>
                  </w:divBdr>
                </w:div>
                <w:div w:id="2114930833">
                  <w:marLeft w:val="0"/>
                  <w:marRight w:val="0"/>
                  <w:marTop w:val="0"/>
                  <w:marBottom w:val="0"/>
                  <w:divBdr>
                    <w:top w:val="none" w:sz="0" w:space="0" w:color="auto"/>
                    <w:left w:val="none" w:sz="0" w:space="0" w:color="auto"/>
                    <w:bottom w:val="none" w:sz="0" w:space="0" w:color="auto"/>
                    <w:right w:val="none" w:sz="0" w:space="0" w:color="auto"/>
                  </w:divBdr>
                </w:div>
                <w:div w:id="213313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076887">
          <w:marLeft w:val="0"/>
          <w:marRight w:val="0"/>
          <w:marTop w:val="0"/>
          <w:marBottom w:val="0"/>
          <w:divBdr>
            <w:top w:val="none" w:sz="0" w:space="0" w:color="auto"/>
            <w:left w:val="none" w:sz="0" w:space="0" w:color="auto"/>
            <w:bottom w:val="none" w:sz="0" w:space="0" w:color="auto"/>
            <w:right w:val="none" w:sz="0" w:space="0" w:color="auto"/>
          </w:divBdr>
        </w:div>
        <w:div w:id="1580096923">
          <w:marLeft w:val="0"/>
          <w:marRight w:val="0"/>
          <w:marTop w:val="0"/>
          <w:marBottom w:val="0"/>
          <w:divBdr>
            <w:top w:val="none" w:sz="0" w:space="0" w:color="auto"/>
            <w:left w:val="none" w:sz="0" w:space="0" w:color="auto"/>
            <w:bottom w:val="none" w:sz="0" w:space="0" w:color="auto"/>
            <w:right w:val="none" w:sz="0" w:space="0" w:color="auto"/>
          </w:divBdr>
        </w:div>
        <w:div w:id="1736052854">
          <w:marLeft w:val="0"/>
          <w:marRight w:val="0"/>
          <w:marTop w:val="0"/>
          <w:marBottom w:val="0"/>
          <w:divBdr>
            <w:top w:val="none" w:sz="0" w:space="0" w:color="auto"/>
            <w:left w:val="none" w:sz="0" w:space="0" w:color="auto"/>
            <w:bottom w:val="none" w:sz="0" w:space="0" w:color="auto"/>
            <w:right w:val="none" w:sz="0" w:space="0" w:color="auto"/>
          </w:divBdr>
        </w:div>
        <w:div w:id="1817259781">
          <w:marLeft w:val="0"/>
          <w:marRight w:val="0"/>
          <w:marTop w:val="0"/>
          <w:marBottom w:val="0"/>
          <w:divBdr>
            <w:top w:val="none" w:sz="0" w:space="0" w:color="auto"/>
            <w:left w:val="none" w:sz="0" w:space="0" w:color="auto"/>
            <w:bottom w:val="none" w:sz="0" w:space="0" w:color="auto"/>
            <w:right w:val="none" w:sz="0" w:space="0" w:color="auto"/>
          </w:divBdr>
        </w:div>
      </w:divsChild>
    </w:div>
    <w:div w:id="1240795427">
      <w:bodyDiv w:val="1"/>
      <w:marLeft w:val="0"/>
      <w:marRight w:val="0"/>
      <w:marTop w:val="0"/>
      <w:marBottom w:val="0"/>
      <w:divBdr>
        <w:top w:val="none" w:sz="0" w:space="0" w:color="auto"/>
        <w:left w:val="none" w:sz="0" w:space="0" w:color="auto"/>
        <w:bottom w:val="none" w:sz="0" w:space="0" w:color="auto"/>
        <w:right w:val="none" w:sz="0" w:space="0" w:color="auto"/>
      </w:divBdr>
    </w:div>
    <w:div w:id="1461260622">
      <w:bodyDiv w:val="1"/>
      <w:marLeft w:val="0"/>
      <w:marRight w:val="0"/>
      <w:marTop w:val="0"/>
      <w:marBottom w:val="0"/>
      <w:divBdr>
        <w:top w:val="none" w:sz="0" w:space="0" w:color="auto"/>
        <w:left w:val="none" w:sz="0" w:space="0" w:color="auto"/>
        <w:bottom w:val="none" w:sz="0" w:space="0" w:color="auto"/>
        <w:right w:val="none" w:sz="0" w:space="0" w:color="auto"/>
      </w:divBdr>
    </w:div>
    <w:div w:id="1623413879">
      <w:bodyDiv w:val="1"/>
      <w:marLeft w:val="0"/>
      <w:marRight w:val="0"/>
      <w:marTop w:val="0"/>
      <w:marBottom w:val="0"/>
      <w:divBdr>
        <w:top w:val="none" w:sz="0" w:space="0" w:color="auto"/>
        <w:left w:val="none" w:sz="0" w:space="0" w:color="auto"/>
        <w:bottom w:val="none" w:sz="0" w:space="0" w:color="auto"/>
        <w:right w:val="none" w:sz="0" w:space="0" w:color="auto"/>
      </w:divBdr>
    </w:div>
    <w:div w:id="1634288013">
      <w:bodyDiv w:val="1"/>
      <w:marLeft w:val="0"/>
      <w:marRight w:val="0"/>
      <w:marTop w:val="0"/>
      <w:marBottom w:val="0"/>
      <w:divBdr>
        <w:top w:val="none" w:sz="0" w:space="0" w:color="auto"/>
        <w:left w:val="none" w:sz="0" w:space="0" w:color="auto"/>
        <w:bottom w:val="none" w:sz="0" w:space="0" w:color="auto"/>
        <w:right w:val="none" w:sz="0" w:space="0" w:color="auto"/>
      </w:divBdr>
    </w:div>
    <w:div w:id="1790279437">
      <w:bodyDiv w:val="1"/>
      <w:marLeft w:val="0"/>
      <w:marRight w:val="0"/>
      <w:marTop w:val="0"/>
      <w:marBottom w:val="0"/>
      <w:divBdr>
        <w:top w:val="none" w:sz="0" w:space="0" w:color="auto"/>
        <w:left w:val="none" w:sz="0" w:space="0" w:color="auto"/>
        <w:bottom w:val="none" w:sz="0" w:space="0" w:color="auto"/>
        <w:right w:val="none" w:sz="0" w:space="0" w:color="auto"/>
      </w:divBdr>
    </w:div>
    <w:div w:id="1826236324">
      <w:bodyDiv w:val="1"/>
      <w:marLeft w:val="0"/>
      <w:marRight w:val="0"/>
      <w:marTop w:val="0"/>
      <w:marBottom w:val="0"/>
      <w:divBdr>
        <w:top w:val="none" w:sz="0" w:space="0" w:color="auto"/>
        <w:left w:val="none" w:sz="0" w:space="0" w:color="auto"/>
        <w:bottom w:val="none" w:sz="0" w:space="0" w:color="auto"/>
        <w:right w:val="none" w:sz="0" w:space="0" w:color="auto"/>
      </w:divBdr>
    </w:div>
    <w:div w:id="188305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64ECE663A55A4DBA4B562AAFE3FAB8" ma:contentTypeVersion="6" ma:contentTypeDescription="Create a new document." ma:contentTypeScope="" ma:versionID="981c45b66b4fad186127d24b2bae5e28">
  <xsd:schema xmlns:xsd="http://www.w3.org/2001/XMLSchema" xmlns:xs="http://www.w3.org/2001/XMLSchema" xmlns:p="http://schemas.microsoft.com/office/2006/metadata/properties" xmlns:ns2="ec058dc0-2e30-4c06-8938-ed2c6ba6f478" xmlns:ns3="8dff4eb8-ef29-479b-bafc-c5c9da8e36c4" targetNamespace="http://schemas.microsoft.com/office/2006/metadata/properties" ma:root="true" ma:fieldsID="3f83748b6ad2b476de6620fde81a2769" ns2:_="" ns3:_="">
    <xsd:import namespace="ec058dc0-2e30-4c06-8938-ed2c6ba6f478"/>
    <xsd:import namespace="8dff4eb8-ef29-479b-bafc-c5c9da8e36c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058dc0-2e30-4c06-8938-ed2c6ba6f4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ff4eb8-ef29-479b-bafc-c5c9da8e36c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6096F-45DC-4DC0-B56D-535B8109C0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888486-4250-4F04-8A2D-8CEAE5B70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058dc0-2e30-4c06-8938-ed2c6ba6f478"/>
    <ds:schemaRef ds:uri="8dff4eb8-ef29-479b-bafc-c5c9da8e36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3672BF-0D95-462D-ADA7-963749B6AB62}">
  <ds:schemaRefs>
    <ds:schemaRef ds:uri="http://schemas.microsoft.com/sharepoint/v3/contenttype/forms"/>
  </ds:schemaRefs>
</ds:datastoreItem>
</file>

<file path=customXml/itemProps4.xml><?xml version="1.0" encoding="utf-8"?>
<ds:datastoreItem xmlns:ds="http://schemas.openxmlformats.org/officeDocument/2006/customXml" ds:itemID="{B9DB900C-12A4-4A80-A6E9-82CCEC61A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976</Words>
  <Characters>6056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CoC MOTHERSHIP QUESTIONS FOR PROJECTS</vt:lpstr>
    </vt:vector>
  </TitlesOfParts>
  <Company>Clackamas County</Company>
  <LinksUpToDate>false</LinksUpToDate>
  <CharactersWithSpaces>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CoC MOTHERSHIP QUESTIONS FOR PROJECTS</dc:title>
  <dc:subject/>
  <dc:creator>Administrator</dc:creator>
  <cp:keywords/>
  <cp:lastModifiedBy>Skinner, Erin</cp:lastModifiedBy>
  <cp:revision>3</cp:revision>
  <cp:lastPrinted>2022-08-17T16:34:00Z</cp:lastPrinted>
  <dcterms:created xsi:type="dcterms:W3CDTF">2025-11-26T23:01:00Z</dcterms:created>
  <dcterms:modified xsi:type="dcterms:W3CDTF">2025-11-26T23:07:00Z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0x0101005F64ECE663A55A4DBA4B562AAFE3FAB8</vt:lpwstr>
  </property>
  <property fmtid="{D5CDD505-2E9C-101B-9397-08002B2CF9AE}" pid="3" name="GrammarlyDocumentId">
    <vt:lpwstr>35c9186f-4e5d-4a86-986d-6c7a4c296a83</vt:lpwstr>
  </property>
</Properties>
</file>